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1B7D4" w14:textId="77777777" w:rsidR="00813C96" w:rsidRPr="00813C96" w:rsidRDefault="00813C96" w:rsidP="00813C96">
      <w:pPr>
        <w:rPr>
          <w:b/>
          <w:bCs/>
        </w:rPr>
      </w:pPr>
      <w:r w:rsidRPr="00813C96">
        <w:rPr>
          <w:b/>
          <w:bCs/>
        </w:rPr>
        <w:t>Бережливые технологии помогут предприятию из Отрадненского района сократить время доения коров</w:t>
      </w:r>
    </w:p>
    <w:p w14:paraId="4E2614C2" w14:textId="77777777" w:rsidR="00813C96" w:rsidRPr="00813C96" w:rsidRDefault="00813C96" w:rsidP="00813C96">
      <w:pPr>
        <w:rPr>
          <w:b/>
          <w:bCs/>
        </w:rPr>
      </w:pPr>
    </w:p>
    <w:p w14:paraId="19866843" w14:textId="3C2A43F4" w:rsidR="00813C96" w:rsidRPr="00813C96" w:rsidRDefault="00813C96" w:rsidP="00813C96">
      <w:r w:rsidRPr="00813C96">
        <w:t xml:space="preserve">На агроферме «Аметист» оптимизируют процессы в рамках федерального проекта «Производительность труда» нацпроекта «Эффективная и конкурентная экономика». </w:t>
      </w:r>
    </w:p>
    <w:p w14:paraId="2FFD5266" w14:textId="3C7DAF46" w:rsidR="00813C96" w:rsidRPr="00813C96" w:rsidRDefault="00813C96" w:rsidP="00813C96">
      <w:r w:rsidRPr="00813C96">
        <w:t>— Предприятиям агропромышленного комплекса региона важно наращивать объемы, повышать качество своей продукции и снижать себестоимость. Участие в федеральном проекте по повышению производительности труда даёт компаниям доступ к современным методикам оптимизации, государственной поддержке и обучению персонала, что в разы увеличивает эффективность процессов и повышает компетенции сотрудников, — отметил министр экономики региона Алексей Юртаев.</w:t>
      </w:r>
    </w:p>
    <w:p w14:paraId="03D17422" w14:textId="3CB9DCC8" w:rsidR="00813C96" w:rsidRPr="00813C96" w:rsidRDefault="00813C96" w:rsidP="00813C96">
      <w:r w:rsidRPr="00813C96">
        <w:t xml:space="preserve">На первом этапе проекта сформирована рабочая группа, определены цели и разработана система ключевых показателей. Эксперты выбрали для оптимизации процесс доения новотельных коров. </w:t>
      </w:r>
    </w:p>
    <w:p w14:paraId="4347C4E7" w14:textId="4157C204" w:rsidR="00813C96" w:rsidRPr="00813C96" w:rsidRDefault="00813C96" w:rsidP="00813C96">
      <w:r w:rsidRPr="00813C96">
        <w:t xml:space="preserve">В ближайшее время специалисты компании пройдут обучение по внедрению бережливых инструментов. Далее специалисты Регионального центра компетенций помогут им уже на практике выявить узкие места, разработать план-график мероприятий и определить резервы в повышении производительности труда на предприятии. </w:t>
      </w:r>
    </w:p>
    <w:p w14:paraId="1233223F" w14:textId="5EBAF9BB" w:rsidR="00813C96" w:rsidRPr="00813C96" w:rsidRDefault="00813C96" w:rsidP="00813C96">
      <w:r w:rsidRPr="00813C96">
        <w:t>Кроме того, будет создан информационный центр. Он поможет контролировать эффективность процессов, находить и устранять потери, а также следить за безопасностью, качеством, объёмами производства, затратами и корпоративной культурой.</w:t>
      </w:r>
    </w:p>
    <w:p w14:paraId="251957CF" w14:textId="460B5273" w:rsidR="00813C96" w:rsidRPr="00813C96" w:rsidRDefault="00813C96" w:rsidP="00813C96">
      <w:r w:rsidRPr="00813C96">
        <w:t>***</w:t>
      </w:r>
    </w:p>
    <w:p w14:paraId="61ECA2CB" w14:textId="584A79AA" w:rsidR="00352618" w:rsidRPr="00352618" w:rsidRDefault="00813C96" w:rsidP="00813C96">
      <w:pPr>
        <w:rPr>
          <w:b/>
          <w:bCs/>
        </w:rPr>
      </w:pPr>
      <w:r w:rsidRPr="00813C96">
        <w:t>В 2025 году предприятия Краснодарского края из сфер сельского хозяйства, обрабатывающей промышленности, транспорта и туризма могут подать заявки на участие в федеральном проекте «Производительность труда» нацпроекта «Эффективная и конкурентная экономика». Подробная информация доступна на сайте производительность.рф.</w:t>
      </w:r>
      <w:r w:rsidR="005C1417">
        <w:rPr>
          <w:b/>
          <w:bCs/>
        </w:rPr>
        <w:br/>
      </w:r>
      <w:r w:rsidR="00972635">
        <w:rPr>
          <w:b/>
          <w:bCs/>
        </w:rPr>
        <w:br/>
      </w:r>
      <w:r w:rsidR="00972635">
        <w:rPr>
          <w:b/>
          <w:bCs/>
        </w:rPr>
        <w:br/>
      </w:r>
    </w:p>
    <w:p w14:paraId="02A86B9F" w14:textId="4E2E2401" w:rsidR="0063575E" w:rsidRDefault="0063575E"/>
    <w:sectPr w:rsidR="00635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75E"/>
    <w:rsid w:val="000337A3"/>
    <w:rsid w:val="000923EF"/>
    <w:rsid w:val="002A46EE"/>
    <w:rsid w:val="002D6CC9"/>
    <w:rsid w:val="00352618"/>
    <w:rsid w:val="00570FB8"/>
    <w:rsid w:val="005C1417"/>
    <w:rsid w:val="005F3EA5"/>
    <w:rsid w:val="0063538A"/>
    <w:rsid w:val="0063575E"/>
    <w:rsid w:val="00706583"/>
    <w:rsid w:val="00723E5C"/>
    <w:rsid w:val="00813C96"/>
    <w:rsid w:val="0089305E"/>
    <w:rsid w:val="008D3922"/>
    <w:rsid w:val="008F304F"/>
    <w:rsid w:val="00972635"/>
    <w:rsid w:val="00AC33D0"/>
    <w:rsid w:val="00DE6D5C"/>
    <w:rsid w:val="00E37208"/>
    <w:rsid w:val="00F52F0F"/>
    <w:rsid w:val="00F93CDA"/>
    <w:rsid w:val="00FA238D"/>
    <w:rsid w:val="00FF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C1A5"/>
  <w15:chartTrackingRefBased/>
  <w15:docId w15:val="{65F5F211-9270-4961-87DD-FB5C899E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5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7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7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7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57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57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575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3575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357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357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357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357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5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35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5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5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5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575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3575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575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57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575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3575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52F0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52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7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Стрельцова</dc:creator>
  <cp:keywords/>
  <dc:description/>
  <cp:lastModifiedBy>Ксения Александровна Стрельцова</cp:lastModifiedBy>
  <cp:revision>8</cp:revision>
  <cp:lastPrinted>2025-05-21T08:49:00Z</cp:lastPrinted>
  <dcterms:created xsi:type="dcterms:W3CDTF">2025-05-21T07:57:00Z</dcterms:created>
  <dcterms:modified xsi:type="dcterms:W3CDTF">2025-05-30T09:57:00Z</dcterms:modified>
</cp:coreProperties>
</file>