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58" w:rsidRDefault="00DB71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AA1408" w:rsidRDefault="00DB71B1" w:rsidP="00313D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noProof/>
          <w:color w:val="26282F"/>
          <w:lang w:bidi="ar-SA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408" w:rsidRDefault="00DB71B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НОВОПЕТРОВСКОГО СЕЛЬСКОГО ПОСЕЛЕНИЯ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                          ПАВЛОВСКОГО РАЙОНА</w:t>
      </w:r>
      <w:r>
        <w:rPr>
          <w:rFonts w:ascii="Times New Roman" w:hAnsi="Times New Roman"/>
          <w:b/>
          <w:sz w:val="28"/>
          <w:szCs w:val="28"/>
        </w:rPr>
        <w:br/>
      </w:r>
    </w:p>
    <w:p w:rsidR="00AA1408" w:rsidRDefault="00DB71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A1408" w:rsidRDefault="00DB71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A1408" w:rsidRDefault="00DB71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06.03.2025г.                                                                                              № 22</w:t>
      </w:r>
    </w:p>
    <w:p w:rsidR="00AA1408" w:rsidRDefault="00DB71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/>
          <w:sz w:val="28"/>
          <w:szCs w:val="28"/>
        </w:rPr>
        <w:t>Новопетровская</w:t>
      </w:r>
      <w:proofErr w:type="spellEnd"/>
    </w:p>
    <w:p w:rsidR="00AA1408" w:rsidRDefault="00AA1408">
      <w:pPr>
        <w:pStyle w:val="80"/>
        <w:shd w:val="clear" w:color="auto" w:fill="auto"/>
        <w:spacing w:before="0" w:line="240" w:lineRule="auto"/>
        <w:contextualSpacing/>
        <w:jc w:val="left"/>
        <w:rPr>
          <w:sz w:val="28"/>
          <w:szCs w:val="28"/>
        </w:rPr>
      </w:pPr>
    </w:p>
    <w:p w:rsidR="00AA1408" w:rsidRDefault="00DB71B1">
      <w:pPr>
        <w:pStyle w:val="80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постановление администрации Новопетровского сельского поселения  № 121 от 27 ноября 2023г. «Об обеспечении автономными дымовыми пожарными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 xml:space="preserve"> мест проживания многодетных, малоимущих многодетных семей, семей, находящихся в трудной жизненной ситуации, в социально опасном положении на территории</w:t>
      </w:r>
    </w:p>
    <w:p w:rsidR="00AA1408" w:rsidRDefault="00DB71B1">
      <w:pPr>
        <w:pStyle w:val="80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 поселения Павловского района»</w:t>
      </w:r>
    </w:p>
    <w:bookmarkEnd w:id="0"/>
    <w:p w:rsidR="00AA1408" w:rsidRDefault="00AA1408">
      <w:pPr>
        <w:pStyle w:val="80"/>
        <w:shd w:val="clear" w:color="auto" w:fill="auto"/>
        <w:spacing w:before="0" w:line="240" w:lineRule="auto"/>
        <w:ind w:left="20"/>
        <w:contextualSpacing/>
        <w:rPr>
          <w:sz w:val="28"/>
          <w:szCs w:val="28"/>
        </w:rPr>
      </w:pPr>
    </w:p>
    <w:p w:rsidR="00AA1408" w:rsidRDefault="00DB71B1">
      <w:pPr>
        <w:pStyle w:val="22"/>
        <w:spacing w:line="240" w:lineRule="auto"/>
        <w:ind w:firstLine="660"/>
        <w:contextualSpacing/>
        <w:jc w:val="both"/>
        <w:rPr>
          <w:i/>
          <w:iCs/>
          <w:spacing w:val="5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Новопетровского сельского поселения Павловского района, Постановления Правительства Российской Федерации от 16 сентября 2020 г., № 1479 «Об утверждении Правил противопожарного режима в Российской Федерации», </w:t>
      </w:r>
      <w:r>
        <w:rPr>
          <w:rStyle w:val="90"/>
          <w:i w:val="0"/>
          <w:sz w:val="28"/>
          <w:szCs w:val="28"/>
        </w:rPr>
        <w:t>и на основании постановления администрации муниципального образования Павловский район от 04 марта</w:t>
      </w:r>
      <w:proofErr w:type="gramEnd"/>
      <w:r>
        <w:rPr>
          <w:rStyle w:val="90"/>
          <w:i w:val="0"/>
          <w:sz w:val="28"/>
          <w:szCs w:val="28"/>
        </w:rPr>
        <w:t xml:space="preserve"> 2025 года № 384  «О внесении изменений в постановление администрации муниципального образования Павловский район от 08 ноября 2023г</w:t>
      </w:r>
      <w:proofErr w:type="gramStart"/>
      <w:r>
        <w:rPr>
          <w:rStyle w:val="90"/>
          <w:i w:val="0"/>
          <w:sz w:val="28"/>
          <w:szCs w:val="28"/>
        </w:rPr>
        <w:t>.«</w:t>
      </w:r>
      <w:proofErr w:type="gramEnd"/>
      <w:r>
        <w:rPr>
          <w:sz w:val="28"/>
          <w:szCs w:val="28"/>
        </w:rPr>
        <w:t xml:space="preserve">Об обеспечении автономными дымовыми пожарными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 xml:space="preserve"> мест проживания многодетных, малоимущих многодетных семей, семей, находящихся в трудной жизненной ситуации, в социально опасном положении»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>
        <w:rPr>
          <w:rStyle w:val="92pt"/>
          <w:sz w:val="28"/>
          <w:szCs w:val="28"/>
        </w:rPr>
        <w:t>:</w:t>
      </w:r>
    </w:p>
    <w:p w:rsidR="00AA1408" w:rsidRDefault="00DB71B1">
      <w:pPr>
        <w:pStyle w:val="80"/>
        <w:shd w:val="clear" w:color="auto" w:fill="auto"/>
        <w:spacing w:before="0" w:line="240" w:lineRule="auto"/>
        <w:ind w:left="2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1.В постановление администрации Новопетровского сельского поселения № 121  от 27 ноября 2023г. «Об обеспечении автономными дымовыми пожарными </w:t>
      </w:r>
      <w:proofErr w:type="spellStart"/>
      <w:r>
        <w:rPr>
          <w:b w:val="0"/>
          <w:sz w:val="28"/>
          <w:szCs w:val="28"/>
        </w:rPr>
        <w:t>извещателями</w:t>
      </w:r>
      <w:proofErr w:type="spellEnd"/>
      <w:r>
        <w:rPr>
          <w:b w:val="0"/>
          <w:sz w:val="28"/>
          <w:szCs w:val="28"/>
        </w:rPr>
        <w:t xml:space="preserve"> мест проживания многодетных, малоимущих многодетных семей, семей, находящихся в трудной жизненной ситуации, в социально опасном положении на территории Новопетровского сельского поселения Павловского района» внести следующие изменения:</w:t>
      </w:r>
    </w:p>
    <w:p w:rsidR="00AA1408" w:rsidRDefault="00DB71B1">
      <w:pPr>
        <w:pStyle w:val="80"/>
        <w:shd w:val="clear" w:color="auto" w:fill="auto"/>
        <w:spacing w:before="0" w:line="240" w:lineRule="auto"/>
        <w:ind w:left="20" w:firstLineChars="150" w:firstLine="42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-приложение к постановлению изложить в новой редакции (приложение)</w:t>
      </w:r>
    </w:p>
    <w:p w:rsidR="00AA1408" w:rsidRDefault="00DB71B1">
      <w:pPr>
        <w:pStyle w:val="22"/>
        <w:tabs>
          <w:tab w:val="left" w:pos="1134"/>
        </w:tabs>
        <w:spacing w:line="24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A1408" w:rsidRDefault="00DB71B1">
      <w:pPr>
        <w:pStyle w:val="22"/>
        <w:tabs>
          <w:tab w:val="left" w:pos="1134"/>
        </w:tabs>
        <w:spacing w:line="24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3.Постановление вступает в силу после</w:t>
      </w:r>
      <w:r w:rsidR="001D5D30" w:rsidRPr="001D5D30">
        <w:rPr>
          <w:sz w:val="28"/>
          <w:szCs w:val="28"/>
        </w:rPr>
        <w:t xml:space="preserve"> </w:t>
      </w:r>
      <w:r w:rsidR="001D5D30">
        <w:rPr>
          <w:sz w:val="28"/>
          <w:szCs w:val="28"/>
        </w:rPr>
        <w:t>его официального обнародования.</w:t>
      </w:r>
    </w:p>
    <w:p w:rsidR="00313D58" w:rsidRDefault="00313D58">
      <w:pPr>
        <w:pStyle w:val="22"/>
        <w:spacing w:line="240" w:lineRule="auto"/>
        <w:contextualSpacing/>
        <w:jc w:val="both"/>
        <w:rPr>
          <w:sz w:val="28"/>
          <w:szCs w:val="28"/>
        </w:rPr>
      </w:pPr>
    </w:p>
    <w:p w:rsidR="00313D58" w:rsidRDefault="00313D58">
      <w:pPr>
        <w:pStyle w:val="22"/>
        <w:spacing w:line="240" w:lineRule="auto"/>
        <w:contextualSpacing/>
        <w:jc w:val="both"/>
        <w:rPr>
          <w:sz w:val="28"/>
          <w:szCs w:val="28"/>
        </w:rPr>
      </w:pPr>
    </w:p>
    <w:p w:rsidR="00313D58" w:rsidRDefault="00313D58">
      <w:pPr>
        <w:pStyle w:val="22"/>
        <w:spacing w:line="240" w:lineRule="auto"/>
        <w:contextualSpacing/>
        <w:jc w:val="both"/>
        <w:rPr>
          <w:sz w:val="28"/>
          <w:szCs w:val="28"/>
        </w:rPr>
      </w:pPr>
    </w:p>
    <w:p w:rsidR="00AA1408" w:rsidRDefault="00DB71B1">
      <w:pPr>
        <w:pStyle w:val="22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</w:t>
      </w:r>
    </w:p>
    <w:p w:rsidR="00AA1408" w:rsidRDefault="00DB71B1">
      <w:pPr>
        <w:pStyle w:val="22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Е.А.Бессонов</w:t>
      </w:r>
    </w:p>
    <w:p w:rsidR="00AA1408" w:rsidRDefault="00DB71B1">
      <w:pPr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A1408" w:rsidRDefault="00DB71B1">
      <w:pPr>
        <w:ind w:left="6020" w:right="20" w:hanging="4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AA1408" w:rsidRDefault="00DB71B1">
      <w:pPr>
        <w:ind w:left="5529"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Новопетровского сельского поселения Павловского района</w:t>
      </w:r>
    </w:p>
    <w:p w:rsidR="00AA1408" w:rsidRDefault="00DB71B1">
      <w:pPr>
        <w:suppressAutoHyphens/>
        <w:autoSpaceDE w:val="0"/>
        <w:ind w:firstLine="5529"/>
        <w:rPr>
          <w:rFonts w:ascii="Liberation Serif" w:eastAsia="Arial" w:hAnsi="Liberation Serif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от 06.03.2025г. № 22</w:t>
      </w:r>
    </w:p>
    <w:p w:rsidR="00AA1408" w:rsidRPr="00313D58" w:rsidRDefault="00AA1408">
      <w:pPr>
        <w:suppressAutoHyphens/>
        <w:autoSpaceDE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785623" w:rsidRPr="00313D58" w:rsidRDefault="00785623">
      <w:pPr>
        <w:suppressAutoHyphens/>
        <w:autoSpaceDE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AA1408" w:rsidRDefault="00DB71B1">
      <w:pPr>
        <w:tabs>
          <w:tab w:val="left" w:pos="5308"/>
          <w:tab w:val="left" w:leader="underscore" w:pos="5663"/>
          <w:tab w:val="left" w:leader="underscore" w:pos="6926"/>
        </w:tabs>
        <w:ind w:left="434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bookmarkEnd w:id="1"/>
    </w:p>
    <w:p w:rsidR="00AA1408" w:rsidRDefault="00DB71B1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предоставления дополнительной меры социальной поддержки в виде обеспечения автономными дымовыми пожарными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извещателями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 проживания многодетных, малоимущих многодетных семей, семей, находящихся в трудной жизненной ситуации, в социально опасном положении на территории Новопетровского сельского поселения Павловского района</w:t>
      </w:r>
    </w:p>
    <w:p w:rsidR="00AA1408" w:rsidRPr="00313D58" w:rsidRDefault="00AA1408">
      <w:pPr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1408" w:rsidRDefault="00DB71B1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Настоящий Порядок устанавливает процедуру предоставления дополни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тельной меры социальной поддержки в виде обеспечения автономными дымовыми пожарными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мест проживания многодетных, малоимущих многодетных семей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емей, находящихся в трудной жизненной ситуации, в социально опасном положении (далее - семьи отдельных категорий), проживающих на территории Новопетровского сельского поселения Павловского района (далее - мера социальной поддержки).</w:t>
      </w:r>
    </w:p>
    <w:p w:rsidR="00AA1408" w:rsidRDefault="00DB71B1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Для целей настоящего Порядка применяются следующие понятия: автономный дымовой пожарный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извещатель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АДПИ) - прибор, реагирующий на появление дымовых частичек в помещении и издающий характерный звуковой сигнал;</w:t>
      </w:r>
    </w:p>
    <w:p w:rsidR="00AA1408" w:rsidRDefault="00DB71B1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многодетная семья - семья, в которой воспитываются трое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- до окончания обучения, но не более чем до достижения ими возраста 23 лет;</w:t>
      </w:r>
    </w:p>
    <w:p w:rsidR="00AA1408" w:rsidRDefault="00DB71B1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малоимущая семья - семья, среднемесячный доход которой ниже величины прожиточного минимума семьи;</w:t>
      </w:r>
    </w:p>
    <w:p w:rsidR="00AA1408" w:rsidRDefault="00DB71B1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семья, находящаяся в социально опасном положении,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 (далее - семья, находившаяся в СОП);</w:t>
      </w:r>
      <w:proofErr w:type="gramEnd"/>
    </w:p>
    <w:p w:rsidR="00AA1408" w:rsidRDefault="00DB71B1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трудная жизненная ситуация - обстоятельство или обстоятельства, которые ухудшают условия жизнедеятельности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последствия которых он не может преодолеть самостоятельно (далее - ТЖС);</w:t>
      </w:r>
    </w:p>
    <w:p w:rsidR="00AA1408" w:rsidRDefault="00DB71B1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проживания - квартиры и жилые дома, в которых фактически проживают семьи отдельных категорий;</w:t>
      </w:r>
    </w:p>
    <w:p w:rsidR="00AA1408" w:rsidRDefault="00DB71B1">
      <w:pPr>
        <w:ind w:firstLine="6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Исполнитель – глава Новопетровского сельского поселения, определенный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качестве муниципального заказчика муниципального контракта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апиобретению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установке АДПИ в местах проживания семей отдельных категорий, многодетных семей.;</w:t>
      </w:r>
    </w:p>
    <w:p w:rsidR="00AA1408" w:rsidRDefault="00DB71B1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Право на меру социальной поддержки имеют совершеннолетние члены (родители, законные представители) семей отдельных категорий, (далее совершеннолетний член семьи), совершеннолетний член многодетной семьи (далее – многодетные семьи) проживающие на территории Новопетровского сельского поселения Павловского района.</w:t>
      </w:r>
    </w:p>
    <w:p w:rsidR="00AA1408" w:rsidRDefault="00DB71B1">
      <w:pPr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АДПИ, необходимых для установки в жилом помещении семей отдельных категорий, определяется в ходе осмотра жилого помещения, подлежащего обеспечению АДПИ компетентным специалистом в составе рабочей группы, сформированной в соответствии с пунктом 7 настоящего Порядка.</w:t>
      </w:r>
    </w:p>
    <w:p w:rsidR="00AA1408" w:rsidRDefault="00DB71B1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АДПИ необходимых для установки в жилом помещении многодетных семей, определяется компетентным специалистом в составе рабочей группы, сформированной в соответствии с пунктом 7 настоящего Порядка. Руководствуясь Приказом МЧС России от 31.07.2020 N 582 "Об утверждении свода правил "Системы противопожарной защиты. Системы пожарной сигнализации и автоматизация систем противопожарной защиты.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Нормы и правила проектирования" (вместе с "СП 484.1311500.2020.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Свод правил. Системы противопожарной защиты. Системы пожарной сигнализации и автоматизация систем противопожарной защиты.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Нормы и правила проектирования") пункта 6.2 «Выбор типов пожарных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подпункта 6.2.16 «Жилые помещения (комнаты), прихожие (при их наличии) и коридоры квартир следует оборудовать автономными дымовыми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извещателями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пожарными вне зависимости от этажности здания, в том числе в одноквартирных и блокированных жилых домах».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Установка АДПИ осуществляется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6 настоящего Порядка.</w:t>
      </w:r>
    </w:p>
    <w:p w:rsidR="00AA1408" w:rsidRDefault="00DB71B1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Мера социальной поддержки предоставляется в натуральной форме посредством установки АДПИ Исполнителем в жилых помещениях, в которых проживают семьи отдельных категорий на территории Новопетровского сельского поселения Павловского района.</w:t>
      </w:r>
    </w:p>
    <w:p w:rsidR="00AA1408" w:rsidRDefault="00DB71B1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5.В целях определения потребности в АДПИ для обеспечения ими жилых помещений определяет отдел по социальным вопросам администрации муниципального образования Павловский район (далее – Ответственный отдел) и передает Исполнителю сведения о фактическом проживании семей отдельных категорий (дале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адресные списки) на основании:</w:t>
      </w:r>
    </w:p>
    <w:p w:rsidR="00AA1408" w:rsidRDefault="00DB71B1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списков малоимущих многодетных семей, находящихся в ТЖС, сформированных государственным казенным учреждением Краснодарского края – управлением социальной защиты населения в муниципальном образовании Павловский район (далее – УСЗН);</w:t>
      </w:r>
    </w:p>
    <w:p w:rsidR="00AA1408" w:rsidRDefault="00DB71B1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семьях, находящихся в СОП, сформированных комиссией по делам несовершеннолетних и защите их прав при администрации муниципального образования Павловский район (дале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КДН);</w:t>
      </w:r>
    </w:p>
    <w:p w:rsidR="00AA1408" w:rsidRDefault="00DB71B1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списки многодетных семей, сформированные управлением образования администрации муниципального образования Павловский район (далее – УО).</w:t>
      </w:r>
    </w:p>
    <w:p w:rsidR="00AA1408" w:rsidRDefault="00DB71B1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Списки и сведения, указанные в настоящем пункте, формируются и передаются в Ответственный отдел не позднее 01 числа месяца, следующего за последним месяцем квартала.</w:t>
      </w:r>
    </w:p>
    <w:p w:rsidR="00AA1408" w:rsidRDefault="00DB71B1">
      <w:pPr>
        <w:tabs>
          <w:tab w:val="left" w:pos="1134"/>
          <w:tab w:val="left" w:leader="underscore" w:pos="324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Для определения потребности в АДПИ для обеспечения ими жилых помещений Ответственный отдел направляет адресные списки семей Исполнителю:</w:t>
      </w:r>
    </w:p>
    <w:p w:rsidR="00AA1408" w:rsidRDefault="00DB71B1">
      <w:pPr>
        <w:tabs>
          <w:tab w:val="left" w:pos="1134"/>
          <w:tab w:val="left" w:leader="underscore" w:pos="324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формирует рабочую группу в сельском поселении по обеспечению АДПИ жилых помещений, в которых проживают семьи отдельных категорий (далее – рабочая группа);</w:t>
      </w:r>
    </w:p>
    <w:p w:rsidR="00AA1408" w:rsidRDefault="00DB71B1">
      <w:pPr>
        <w:tabs>
          <w:tab w:val="left" w:pos="1134"/>
          <w:tab w:val="left" w:leader="underscore" w:pos="3245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состав рабочей группы включаются представители территориального отдела надзорной деятельности и профилактической работы Павловского района управления надзорной деятельности и профилактической работы Главного управления МЧС России по Краснодарскому краю (компетентный специалист) (по согласованию); УСЗН (по согласованию),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представитель администрации сельского поселения Павловского района, представители от образовательных и дошкольных образовательных учреждений, представитель отдела гражданской обороны и чрезвычайных ситуаций администрации муниципального образования Павловский район (</w:t>
      </w:r>
      <w:r>
        <w:rPr>
          <w:rFonts w:ascii="Times New Roman" w:eastAsia="Times New Roman" w:hAnsi="Times New Roman" w:cs="Times New Roman"/>
          <w:sz w:val="28"/>
          <w:szCs w:val="28"/>
        </w:rPr>
        <w:t>компетентный специалист)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AA1408" w:rsidRDefault="00DB71B1">
      <w:pPr>
        <w:tabs>
          <w:tab w:val="left" w:pos="1134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7.Рабочая группа:</w:t>
      </w:r>
    </w:p>
    <w:p w:rsidR="00AA1408" w:rsidRDefault="00DB71B1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организует информирование совершеннолетних членов семей отдельных категорий и многодетных семей о проведении мероприятий по обеспечению АДПИ;</w:t>
      </w:r>
    </w:p>
    <w:p w:rsidR="00AA1408" w:rsidRDefault="00DB71B1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 осмотр жилого помещения, подлежащего обеспечению АДПИ. по результатам которого составляет акт нуждаемости в АДПИ и количестве по форме согласно приложению 2 (семьи отдельных категорий) и приложению 6 (многодетные семьи) настоящего Порядка;</w:t>
      </w:r>
    </w:p>
    <w:p w:rsidR="00AA1408" w:rsidRDefault="00DB71B1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согласовывает с совершеннолетним членом семьи, присутствующим при осмотре жилого помещения, дату (период) установки АДПИ;</w:t>
      </w:r>
    </w:p>
    <w:p w:rsidR="00AA1408" w:rsidRDefault="00DB71B1">
      <w:pPr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предупреждает совершеннолетнего члена семьи о необходимости предо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ставления письменного согласия собственника жилого помещения на установку АДПИ в данном жилом помещении на момент установки АДПИ:</w:t>
      </w:r>
    </w:p>
    <w:p w:rsidR="00AA1408" w:rsidRDefault="00DB71B1">
      <w:pPr>
        <w:tabs>
          <w:tab w:val="left" w:leader="hyphen" w:pos="567"/>
          <w:tab w:val="left" w:leader="hyphen" w:pos="614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фиксирует факт отказа совершеннолетнего члена семьи от предоставления меры Социальной поддержки согласно приложению 5 к настоящему Порядку;</w:t>
      </w:r>
    </w:p>
    <w:p w:rsidR="00AA1408" w:rsidRDefault="00DB71B1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формирует протокол, подписанный председателем рабочей группы, с количеством семей отдельных категорий, многодетных семей (с обязательным указанием категории семьи) нуждающихся в установке АДПИ (далее - Список), по форме согласно приложению 1 к настоящему Порядку и передает его в Ответственный отдел.</w:t>
      </w:r>
    </w:p>
    <w:p w:rsidR="00AA1408" w:rsidRDefault="00DB71B1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разъясняет необходимость в установке АДПИ, так как на территории Краснодарского края сохраняется рост пожаров, в том числе в семьях отдельных категорий, многодетных семей, повлекших гибель детей.</w:t>
      </w:r>
    </w:p>
    <w:p w:rsidR="00AA1408" w:rsidRDefault="00DB71B1">
      <w:pPr>
        <w:tabs>
          <w:tab w:val="left" w:pos="993"/>
        </w:tabs>
        <w:ind w:right="4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АДПИ устанавливаются в жилых помещениях по адресу фактического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проживания семей отдельных категорий, многодетных семей на основании списков и заявлений совершеннолетних членов семьи по форме согласно приложению 3 и приложению 6 к настоящему Порядку (далее - заявление)</w:t>
      </w:r>
    </w:p>
    <w:p w:rsidR="00AA1408" w:rsidRDefault="00DB71B1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Установка АДПИ осуществляется после предъявления совершеннолетним членом семьи паспорта или иного документа, удостоверяющего личность;</w:t>
      </w:r>
    </w:p>
    <w:p w:rsidR="00AA1408" w:rsidRDefault="00DB71B1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АДПИ передаются в собственность семей отдельных категорий, многодетных семей на основании акта приема-передачи АДПИ, составленного по форме согласно приложению 4 к настоящему Порядку (далее - акт приема-передачи);</w:t>
      </w:r>
    </w:p>
    <w:p w:rsidR="00AA1408" w:rsidRDefault="00DB71B1">
      <w:pPr>
        <w:ind w:right="49"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 приема-передачи составляется в двух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экземплярах для каждой из сторон и подписывается лицом, установившим АДПИ, и совершеннолетним членом семьи, присутствовавшим при установке АДПИ;</w:t>
      </w:r>
    </w:p>
    <w:p w:rsidR="00AA1408" w:rsidRDefault="00DB71B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установки АДПИ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совершеннолетнему члену семьи, присутствовавшему при установке АДПИ выдается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Памятка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эксплуатации АДПИ по форме согласно приложению 8 к настоящему Порядку, составленная в </w:t>
      </w:r>
      <w:r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  <w:t>2 экземплярах</w:t>
      </w:r>
      <w:r>
        <w:rPr>
          <w:rFonts w:ascii="Times New Roman" w:eastAsia="Times New Roman" w:hAnsi="Times New Roman" w:cs="Times New Roman"/>
          <w:sz w:val="28"/>
          <w:szCs w:val="28"/>
        </w:rPr>
        <w:t>, один из которых подписывается указанным членом семьи и далее остается у Исполнителя.</w:t>
      </w:r>
    </w:p>
    <w:p w:rsidR="00AA1408" w:rsidRDefault="00DB71B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Рабочей группе необходимо ежеквартально организовать обход и осмотр жилых помещений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категорийных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семей, кому ранее была оказана </w:t>
      </w:r>
      <w:r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мера социальной поддержки, в виде обеспечения АДПИ, в том числе производить замену АКБ кроны (аккумуляторная батарея) по форме согласно приложению 9 настоящего Порядка.</w:t>
      </w:r>
    </w:p>
    <w:p w:rsidR="00AA1408" w:rsidRDefault="00DB71B1">
      <w:pPr>
        <w:tabs>
          <w:tab w:val="left" w:pos="709"/>
        </w:tabs>
        <w:ind w:left="180"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9. При отсутствии финансовых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ельском поселении для установки пожарных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глава сельского поселения готовит обращение на главу муниципального образования Павловский район о рассмотрении вопроса о возможности оказания финансовой поддержки бюджету сельского поселения.</w:t>
      </w:r>
    </w:p>
    <w:p w:rsidR="00AA1408" w:rsidRDefault="00DB71B1">
      <w:pPr>
        <w:tabs>
          <w:tab w:val="left" w:pos="709"/>
        </w:tabs>
        <w:ind w:left="180"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поддержка из бюджета муниципального образования Павловский район оказывается бюджетам сельских поселений на приобретение и установку двух автономных дымовых пожарных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жилых  помещениях, в которых проживают многодетные, малоимущие многодетные семьи, семьи, находящиеся в трудной жизненной ситуации, в социально опасном положении.</w:t>
      </w:r>
    </w:p>
    <w:p w:rsidR="00AA1408" w:rsidRDefault="00DB71B1">
      <w:pPr>
        <w:tabs>
          <w:tab w:val="left" w:pos="709"/>
        </w:tabs>
        <w:ind w:left="180"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Исполнителю необходимо после выделения денежных средств,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10 рабочих дней, предусмотреть мероприятия по приобретению и установке АДПИ в муниципальной программе и заключить муниципальный контракт.</w:t>
      </w:r>
    </w:p>
    <w:p w:rsidR="00AA1408" w:rsidRDefault="00DB71B1">
      <w:pPr>
        <w:tabs>
          <w:tab w:val="left" w:pos="1169"/>
        </w:tabs>
        <w:ind w:right="4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Рабочая группа формирует базу данных семей отдельных категорий, многодетных семей, получивших дополнительную меру социальной поддержки.</w:t>
      </w:r>
    </w:p>
    <w:p w:rsidR="00AA1408" w:rsidRDefault="00DB71B1">
      <w:pPr>
        <w:tabs>
          <w:tab w:val="left" w:pos="1176"/>
        </w:tabs>
        <w:ind w:right="4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функционирование установленных АДПИ в течение его срока службы возлагается на получателей дополнительной меры социальной поддержки.</w:t>
      </w:r>
      <w:proofErr w:type="gramEnd"/>
    </w:p>
    <w:p w:rsidR="00AA1408" w:rsidRDefault="00DB71B1">
      <w:pPr>
        <w:tabs>
          <w:tab w:val="left" w:pos="1169"/>
        </w:tabs>
        <w:ind w:right="4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дополнительной меры социальной поддержки оставляю за собой.</w:t>
      </w:r>
    </w:p>
    <w:p w:rsidR="00AA1408" w:rsidRDefault="00AA140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408" w:rsidRDefault="00AA140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408" w:rsidRDefault="00DB71B1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Новопетровского сельского</w:t>
      </w:r>
    </w:p>
    <w:p w:rsidR="00AA1408" w:rsidRDefault="00DB71B1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                                                            Е.А.Бессонов</w:t>
      </w:r>
    </w:p>
    <w:p w:rsidR="00AA1408" w:rsidRDefault="00AA1408">
      <w:pPr>
        <w:ind w:left="2977" w:right="49" w:firstLine="269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A1408" w:rsidRDefault="00AA140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408" w:rsidRDefault="00AA140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408" w:rsidRDefault="00AA1408">
      <w:pPr>
        <w:tabs>
          <w:tab w:val="left" w:pos="1169"/>
        </w:tabs>
        <w:ind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408" w:rsidRDefault="00AA1408">
      <w:pPr>
        <w:ind w:right="4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AA1408" w:rsidSect="00AA1408">
      <w:headerReference w:type="even" r:id="rId9"/>
      <w:headerReference w:type="default" r:id="rId10"/>
      <w:type w:val="nextColumn"/>
      <w:pgSz w:w="12240" w:h="15840"/>
      <w:pgMar w:top="284" w:right="567" w:bottom="284" w:left="1701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029" w:rsidRDefault="00C51029"/>
  </w:endnote>
  <w:endnote w:type="continuationSeparator" w:id="0">
    <w:p w:rsidR="00C51029" w:rsidRDefault="00C5102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altName w:val="Yu Gothic UI Semibold"/>
    <w:charset w:val="CC"/>
    <w:family w:val="swiss"/>
    <w:pitch w:val="default"/>
    <w:sig w:usb0="00000000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029" w:rsidRDefault="00C51029"/>
  </w:footnote>
  <w:footnote w:type="continuationSeparator" w:id="0">
    <w:p w:rsidR="00C51029" w:rsidRDefault="00C5102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408" w:rsidRDefault="00C271DD">
    <w:pPr>
      <w:rPr>
        <w:sz w:val="2"/>
        <w:szCs w:val="2"/>
      </w:rPr>
    </w:pPr>
    <w:r w:rsidRPr="00C271DD">
      <w:rPr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19.9pt;margin-top:108.15pt;width:5.3pt;height:12.05pt;z-index:-251658752;mso-wrap-style:none;mso-position-horizontal-relative:page;mso-position-vertical-relative:page" o:gfxdata="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JXkt/YAAAACwEAAA8AAAAAAAAAAQAgAAAAIgAAAGRycy9kb3ducmV2Lnht&#10;bFBLAQIUABQAAAAIAIdO4kAl3KEi+QEAAAAEAAAOAAAAAAAAAAEAIAAAACcBAABkcnMvZTJvRG9j&#10;LnhtbFBLBQYAAAAABgAGAFkBAACSBQAAAAA=&#10;" filled="f" stroked="f">
          <v:textbox style="mso-fit-shape-to-text:t" inset="0,0,0,0">
            <w:txbxContent>
              <w:p w:rsidR="00AA1408" w:rsidRDefault="00C271DD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d"/>
                  </w:rPr>
                  <w:fldChar w:fldCharType="begin"/>
                </w:r>
                <w:r w:rsidR="00DB71B1">
                  <w:rPr>
                    <w:rStyle w:val="ad"/>
                  </w:rPr>
                  <w:instrText xml:space="preserve"> PAGE \* MERGEFORMAT </w:instrText>
                </w:r>
                <w:r>
                  <w:rPr>
                    <w:rStyle w:val="ad"/>
                  </w:rPr>
                  <w:fldChar w:fldCharType="separate"/>
                </w:r>
                <w:r w:rsidR="00DB71B1">
                  <w:rPr>
                    <w:rStyle w:val="ad"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055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A1408" w:rsidRDefault="00AA1408">
        <w:pPr>
          <w:pStyle w:val="a6"/>
          <w:jc w:val="center"/>
        </w:pPr>
      </w:p>
      <w:p w:rsidR="00AA1408" w:rsidRDefault="00C271D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71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3D58">
          <w:rPr>
            <w:rFonts w:ascii="Times New Roman" w:hAnsi="Times New Roman" w:cs="Times New Roman"/>
            <w:noProof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A1408" w:rsidRDefault="00AA140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00FFB"/>
    <w:rsid w:val="000812E1"/>
    <w:rsid w:val="000C23EB"/>
    <w:rsid w:val="00153C63"/>
    <w:rsid w:val="001C7645"/>
    <w:rsid w:val="001D5D30"/>
    <w:rsid w:val="001E6B19"/>
    <w:rsid w:val="002904A7"/>
    <w:rsid w:val="002B176C"/>
    <w:rsid w:val="00313D58"/>
    <w:rsid w:val="00330B13"/>
    <w:rsid w:val="0033300B"/>
    <w:rsid w:val="00395FA1"/>
    <w:rsid w:val="003A1D71"/>
    <w:rsid w:val="003E38C6"/>
    <w:rsid w:val="003F366A"/>
    <w:rsid w:val="00400F46"/>
    <w:rsid w:val="0049389F"/>
    <w:rsid w:val="004C4448"/>
    <w:rsid w:val="004E2898"/>
    <w:rsid w:val="004F53B1"/>
    <w:rsid w:val="00510764"/>
    <w:rsid w:val="005343D0"/>
    <w:rsid w:val="005743B7"/>
    <w:rsid w:val="00580699"/>
    <w:rsid w:val="00591F10"/>
    <w:rsid w:val="005E3678"/>
    <w:rsid w:val="00656D35"/>
    <w:rsid w:val="00692EA8"/>
    <w:rsid w:val="006E2823"/>
    <w:rsid w:val="00700343"/>
    <w:rsid w:val="00704DE0"/>
    <w:rsid w:val="00715176"/>
    <w:rsid w:val="00727986"/>
    <w:rsid w:val="00785623"/>
    <w:rsid w:val="007B208A"/>
    <w:rsid w:val="007C1307"/>
    <w:rsid w:val="00800FFB"/>
    <w:rsid w:val="008107BF"/>
    <w:rsid w:val="008674D0"/>
    <w:rsid w:val="008C4C79"/>
    <w:rsid w:val="00913E6C"/>
    <w:rsid w:val="00982730"/>
    <w:rsid w:val="00A06F0E"/>
    <w:rsid w:val="00A212C7"/>
    <w:rsid w:val="00A33843"/>
    <w:rsid w:val="00A62DD3"/>
    <w:rsid w:val="00AA1408"/>
    <w:rsid w:val="00AA1943"/>
    <w:rsid w:val="00B30E5A"/>
    <w:rsid w:val="00B92220"/>
    <w:rsid w:val="00BA5E1B"/>
    <w:rsid w:val="00C12AE9"/>
    <w:rsid w:val="00C21D59"/>
    <w:rsid w:val="00C271DD"/>
    <w:rsid w:val="00C33989"/>
    <w:rsid w:val="00C51029"/>
    <w:rsid w:val="00C6559F"/>
    <w:rsid w:val="00CB53F8"/>
    <w:rsid w:val="00D12C2C"/>
    <w:rsid w:val="00D92A01"/>
    <w:rsid w:val="00DB5DD6"/>
    <w:rsid w:val="00DB71B1"/>
    <w:rsid w:val="00E45294"/>
    <w:rsid w:val="00ED6BB2"/>
    <w:rsid w:val="00EE68BE"/>
    <w:rsid w:val="00EF46C6"/>
    <w:rsid w:val="00F02131"/>
    <w:rsid w:val="00F11027"/>
    <w:rsid w:val="00F71B03"/>
    <w:rsid w:val="00FC08D2"/>
    <w:rsid w:val="00FE4AC6"/>
    <w:rsid w:val="1188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08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A140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AA140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AA140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AA1408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qFormat/>
    <w:rsid w:val="00AA1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link w:val="3"/>
    <w:qFormat/>
    <w:rsid w:val="00AA1408"/>
    <w:rPr>
      <w:rFonts w:ascii="Arial Narrow" w:eastAsia="Arial Narrow" w:hAnsi="Arial Narrow" w:cs="Arial Narrow"/>
      <w:sz w:val="44"/>
      <w:szCs w:val="44"/>
      <w:u w:val="none"/>
    </w:rPr>
  </w:style>
  <w:style w:type="paragraph" w:customStyle="1" w:styleId="3">
    <w:name w:val="Основной текст (3)"/>
    <w:basedOn w:val="a"/>
    <w:link w:val="3Exact"/>
    <w:rsid w:val="00AA1408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44"/>
      <w:szCs w:val="44"/>
    </w:rPr>
  </w:style>
  <w:style w:type="character" w:customStyle="1" w:styleId="2">
    <w:name w:val="Основной текст (2)_"/>
    <w:basedOn w:val="a0"/>
    <w:link w:val="22"/>
    <w:qFormat/>
    <w:rsid w:val="00AA1408"/>
    <w:rPr>
      <w:rFonts w:ascii="Times New Roman" w:eastAsia="Times New Roman" w:hAnsi="Times New Roman" w:cs="Times New Roman"/>
      <w:sz w:val="21"/>
      <w:szCs w:val="21"/>
      <w:u w:val="none"/>
    </w:rPr>
  </w:style>
  <w:style w:type="paragraph" w:customStyle="1" w:styleId="22">
    <w:name w:val="Основной текст (2)2"/>
    <w:basedOn w:val="a"/>
    <w:link w:val="2"/>
    <w:rsid w:val="00AA1408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Exact">
    <w:name w:val="Основной текст (4) Exact"/>
    <w:basedOn w:val="a0"/>
    <w:link w:val="4"/>
    <w:qFormat/>
    <w:rsid w:val="00AA1408"/>
    <w:rPr>
      <w:rFonts w:ascii="Times New Roman" w:eastAsia="Times New Roman" w:hAnsi="Times New Roman" w:cs="Times New Roman"/>
      <w:sz w:val="15"/>
      <w:szCs w:val="15"/>
      <w:u w:val="none"/>
    </w:rPr>
  </w:style>
  <w:style w:type="paragraph" w:customStyle="1" w:styleId="4">
    <w:name w:val="Основной текст (4)"/>
    <w:basedOn w:val="a"/>
    <w:link w:val="4Exact"/>
    <w:rsid w:val="00AA14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5Exact">
    <w:name w:val="Основной текст (5) Exact"/>
    <w:basedOn w:val="a0"/>
    <w:link w:val="5"/>
    <w:rsid w:val="00AA1408"/>
    <w:rPr>
      <w:rFonts w:ascii="Times New Roman" w:eastAsia="Times New Roman" w:hAnsi="Times New Roman" w:cs="Times New Roman"/>
      <w:sz w:val="15"/>
      <w:szCs w:val="15"/>
      <w:u w:val="none"/>
    </w:rPr>
  </w:style>
  <w:style w:type="paragraph" w:customStyle="1" w:styleId="5">
    <w:name w:val="Основной текст (5)"/>
    <w:basedOn w:val="a"/>
    <w:link w:val="5Exact"/>
    <w:rsid w:val="00AA14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Exact">
    <w:name w:val="Подпись к картинке Exact"/>
    <w:basedOn w:val="a0"/>
    <w:link w:val="ab"/>
    <w:rsid w:val="00AA1408"/>
    <w:rPr>
      <w:rFonts w:ascii="Verdana" w:eastAsia="Verdana" w:hAnsi="Verdana" w:cs="Verdana"/>
      <w:sz w:val="18"/>
      <w:szCs w:val="18"/>
      <w:u w:val="none"/>
    </w:rPr>
  </w:style>
  <w:style w:type="paragraph" w:customStyle="1" w:styleId="ab">
    <w:name w:val="Подпись к картинке"/>
    <w:basedOn w:val="a"/>
    <w:link w:val="Exact"/>
    <w:rsid w:val="00AA1408"/>
    <w:pPr>
      <w:shd w:val="clear" w:color="auto" w:fill="FFFFFF"/>
      <w:spacing w:line="0" w:lineRule="atLeast"/>
    </w:pPr>
    <w:rPr>
      <w:rFonts w:ascii="Verdana" w:eastAsia="Verdana" w:hAnsi="Verdana" w:cs="Verdana"/>
      <w:sz w:val="18"/>
      <w:szCs w:val="18"/>
    </w:rPr>
  </w:style>
  <w:style w:type="character" w:customStyle="1" w:styleId="Exact1">
    <w:name w:val="Подпись к картинке Exact1"/>
    <w:basedOn w:val="Exact"/>
    <w:rsid w:val="00AA1408"/>
    <w:rPr>
      <w:rFonts w:ascii="Verdana" w:eastAsia="Verdana" w:hAnsi="Verdana" w:cs="Verdana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A1408"/>
    <w:rPr>
      <w:rFonts w:ascii="Times New Roman" w:eastAsia="Times New Roman" w:hAnsi="Times New Roman" w:cs="Times New Roman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AA1408"/>
    <w:rPr>
      <w:rFonts w:ascii="Franklin Gothic Heavy" w:eastAsia="Franklin Gothic Heavy" w:hAnsi="Franklin Gothic Heavy" w:cs="Franklin Gothic Heavy"/>
      <w:sz w:val="11"/>
      <w:szCs w:val="11"/>
      <w:u w:val="none"/>
    </w:rPr>
  </w:style>
  <w:style w:type="paragraph" w:customStyle="1" w:styleId="60">
    <w:name w:val="Основной текст (6)"/>
    <w:basedOn w:val="a"/>
    <w:link w:val="6"/>
    <w:rsid w:val="00AA1408"/>
    <w:pPr>
      <w:shd w:val="clear" w:color="auto" w:fill="FFFFFF"/>
      <w:spacing w:after="480"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29pt">
    <w:name w:val="Основной текст (2) + 9 pt"/>
    <w:basedOn w:val="2"/>
    <w:rsid w:val="00AA1408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 + Курсив"/>
    <w:basedOn w:val="2"/>
    <w:rsid w:val="00AA140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c">
    <w:name w:val="Колонтитул_"/>
    <w:basedOn w:val="a0"/>
    <w:link w:val="1"/>
    <w:rsid w:val="00AA1408"/>
    <w:rPr>
      <w:rFonts w:ascii="Times New Roman" w:eastAsia="Times New Roman" w:hAnsi="Times New Roman" w:cs="Times New Roman"/>
      <w:sz w:val="21"/>
      <w:szCs w:val="21"/>
      <w:u w:val="none"/>
    </w:rPr>
  </w:style>
  <w:style w:type="paragraph" w:customStyle="1" w:styleId="1">
    <w:name w:val="Колонтитул1"/>
    <w:basedOn w:val="a"/>
    <w:link w:val="ac"/>
    <w:rsid w:val="00AA14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d">
    <w:name w:val="Колонтитул"/>
    <w:basedOn w:val="ac"/>
    <w:rsid w:val="00AA14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AA14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1"/>
    <w:rsid w:val="00AA1408"/>
    <w:rPr>
      <w:rFonts w:ascii="Times New Roman" w:eastAsia="Times New Roman" w:hAnsi="Times New Roman" w:cs="Times New Roman"/>
      <w:sz w:val="18"/>
      <w:szCs w:val="18"/>
      <w:u w:val="none"/>
    </w:rPr>
  </w:style>
  <w:style w:type="paragraph" w:customStyle="1" w:styleId="71">
    <w:name w:val="Основной текст (7)1"/>
    <w:basedOn w:val="a"/>
    <w:link w:val="7"/>
    <w:rsid w:val="00AA1408"/>
    <w:pPr>
      <w:shd w:val="clear" w:color="auto" w:fill="FFFFFF"/>
      <w:spacing w:line="209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7Verdana5pt">
    <w:name w:val="Основной текст (7) + Verdana;5 pt;Полужирный"/>
    <w:basedOn w:val="7"/>
    <w:rsid w:val="00AA1408"/>
    <w:rPr>
      <w:rFonts w:ascii="Verdana" w:eastAsia="Verdana" w:hAnsi="Verdana" w:cs="Verdana"/>
      <w:b/>
      <w:b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0">
    <w:name w:val="Основной текст (7)"/>
    <w:basedOn w:val="7"/>
    <w:rsid w:val="00AA1408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A1408"/>
    <w:rPr>
      <w:rFonts w:ascii="Times New Roman" w:eastAsia="Times New Roman" w:hAnsi="Times New Roman" w:cs="Times New Roman"/>
      <w:b/>
      <w:bCs/>
      <w:sz w:val="21"/>
      <w:szCs w:val="21"/>
      <w:u w:val="none"/>
    </w:rPr>
  </w:style>
  <w:style w:type="paragraph" w:customStyle="1" w:styleId="80">
    <w:name w:val="Основной текст (8)"/>
    <w:basedOn w:val="a"/>
    <w:link w:val="8"/>
    <w:rsid w:val="00AA1408"/>
    <w:pPr>
      <w:shd w:val="clear" w:color="auto" w:fill="FFFFFF"/>
      <w:spacing w:before="540" w:line="24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9">
    <w:name w:val="Основной текст (9)_"/>
    <w:basedOn w:val="a0"/>
    <w:link w:val="91"/>
    <w:rsid w:val="00AA1408"/>
    <w:rPr>
      <w:rFonts w:ascii="Times New Roman" w:eastAsia="Times New Roman" w:hAnsi="Times New Roman" w:cs="Times New Roman"/>
      <w:i/>
      <w:iCs/>
      <w:sz w:val="21"/>
      <w:szCs w:val="21"/>
      <w:u w:val="none"/>
    </w:rPr>
  </w:style>
  <w:style w:type="paragraph" w:customStyle="1" w:styleId="91">
    <w:name w:val="Основной текст (9)1"/>
    <w:basedOn w:val="a"/>
    <w:link w:val="9"/>
    <w:rsid w:val="00AA1408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90">
    <w:name w:val="Основной текст (9) + Не курсив"/>
    <w:basedOn w:val="9"/>
    <w:rsid w:val="00AA14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2">
    <w:name w:val="Основной текст (9)"/>
    <w:basedOn w:val="9"/>
    <w:rsid w:val="00AA14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92pt">
    <w:name w:val="Основной текст (9) + Не курсив;Интервал 2 pt"/>
    <w:basedOn w:val="9"/>
    <w:rsid w:val="00AA1408"/>
    <w:rPr>
      <w:rFonts w:ascii="Times New Roman" w:eastAsia="Times New Roman" w:hAnsi="Times New Roman" w:cs="Times New Roman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">
    <w:name w:val="Заголовок №4_"/>
    <w:basedOn w:val="a0"/>
    <w:link w:val="41"/>
    <w:rsid w:val="00AA1408"/>
    <w:rPr>
      <w:rFonts w:ascii="Times New Roman" w:eastAsia="Times New Roman" w:hAnsi="Times New Roman" w:cs="Times New Roman"/>
      <w:sz w:val="21"/>
      <w:szCs w:val="21"/>
      <w:u w:val="none"/>
    </w:rPr>
  </w:style>
  <w:style w:type="paragraph" w:customStyle="1" w:styleId="41">
    <w:name w:val="Заголовок №4"/>
    <w:basedOn w:val="a"/>
    <w:link w:val="40"/>
    <w:rsid w:val="00AA1408"/>
    <w:pPr>
      <w:shd w:val="clear" w:color="auto" w:fill="FFFFFF"/>
      <w:spacing w:before="480" w:line="252" w:lineRule="exact"/>
      <w:jc w:val="center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9pt0">
    <w:name w:val="Основной текст (2) + 9 pt;Малые прописные"/>
    <w:basedOn w:val="2"/>
    <w:rsid w:val="00AA1408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pt0pt">
    <w:name w:val="Основной текст (2) + 9 pt;Интервал 0 pt"/>
    <w:basedOn w:val="2"/>
    <w:rsid w:val="00AA1408"/>
    <w:rPr>
      <w:rFonts w:ascii="Times New Roman" w:eastAsia="Times New Roman" w:hAnsi="Times New Roman" w:cs="Times New Roman"/>
      <w:color w:val="000000"/>
      <w:spacing w:val="1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pt0pt1">
    <w:name w:val="Основной текст (2) + 9 pt;Интервал 0 pt1"/>
    <w:basedOn w:val="2"/>
    <w:rsid w:val="00AA1408"/>
    <w:rPr>
      <w:rFonts w:ascii="Times New Roman" w:eastAsia="Times New Roman" w:hAnsi="Times New Roman" w:cs="Times New Roman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pt">
    <w:name w:val="Основной текст (2) + 9 pt;Курсив;Интервал 1 pt"/>
    <w:basedOn w:val="2"/>
    <w:rsid w:val="00AA1408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AA1408"/>
    <w:rPr>
      <w:rFonts w:ascii="Times New Roman" w:eastAsia="Times New Roman" w:hAnsi="Times New Roman" w:cs="Times New Roman"/>
      <w:sz w:val="21"/>
      <w:szCs w:val="21"/>
      <w:u w:val="none"/>
    </w:rPr>
  </w:style>
  <w:style w:type="paragraph" w:customStyle="1" w:styleId="100">
    <w:name w:val="Основной текст (10)"/>
    <w:basedOn w:val="a"/>
    <w:link w:val="10"/>
    <w:qFormat/>
    <w:rsid w:val="00AA1408"/>
    <w:pPr>
      <w:shd w:val="clear" w:color="auto" w:fill="FFFFFF"/>
      <w:spacing w:line="252" w:lineRule="exac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2Exact">
    <w:name w:val="Основной текст (12) Exact"/>
    <w:basedOn w:val="a0"/>
    <w:link w:val="12"/>
    <w:rsid w:val="00AA1408"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12">
    <w:name w:val="Основной текст (12)"/>
    <w:basedOn w:val="a"/>
    <w:link w:val="12Exact"/>
    <w:qFormat/>
    <w:rsid w:val="00AA14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Exact0">
    <w:name w:val="Заголовок №2 Exact"/>
    <w:basedOn w:val="a0"/>
    <w:link w:val="23"/>
    <w:rsid w:val="00AA1408"/>
    <w:rPr>
      <w:rFonts w:ascii="Franklin Gothic Heavy" w:eastAsia="Franklin Gothic Heavy" w:hAnsi="Franklin Gothic Heavy" w:cs="Franklin Gothic Heavy"/>
      <w:sz w:val="22"/>
      <w:szCs w:val="22"/>
      <w:u w:val="none"/>
      <w:lang w:val="en-US" w:eastAsia="en-US" w:bidi="en-US"/>
    </w:rPr>
  </w:style>
  <w:style w:type="paragraph" w:customStyle="1" w:styleId="23">
    <w:name w:val="Заголовок №2"/>
    <w:basedOn w:val="a"/>
    <w:link w:val="2Exact0"/>
    <w:qFormat/>
    <w:rsid w:val="00AA1408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sz w:val="22"/>
      <w:szCs w:val="22"/>
      <w:lang w:val="en-US" w:eastAsia="en-US" w:bidi="en-US"/>
    </w:rPr>
  </w:style>
  <w:style w:type="character" w:customStyle="1" w:styleId="2Exact1">
    <w:name w:val="Заголовок №2 Exact1"/>
    <w:basedOn w:val="2Exact0"/>
    <w:rsid w:val="00AA1408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Подпись к таблице (2)_"/>
    <w:basedOn w:val="a0"/>
    <w:link w:val="25"/>
    <w:rsid w:val="00AA1408"/>
    <w:rPr>
      <w:rFonts w:ascii="Times New Roman" w:eastAsia="Times New Roman" w:hAnsi="Times New Roman" w:cs="Times New Roman"/>
      <w:sz w:val="21"/>
      <w:szCs w:val="21"/>
      <w:u w:val="none"/>
    </w:rPr>
  </w:style>
  <w:style w:type="paragraph" w:customStyle="1" w:styleId="25">
    <w:name w:val="Подпись к таблице (2)"/>
    <w:basedOn w:val="a"/>
    <w:link w:val="24"/>
    <w:qFormat/>
    <w:rsid w:val="00AA1408"/>
    <w:pPr>
      <w:shd w:val="clear" w:color="auto" w:fill="FFFFFF"/>
      <w:spacing w:line="24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0">
    <w:name w:val="Подпись к таблице (3)_"/>
    <w:basedOn w:val="a0"/>
    <w:link w:val="31"/>
    <w:rsid w:val="00AA1408"/>
    <w:rPr>
      <w:rFonts w:ascii="Times New Roman" w:eastAsia="Times New Roman" w:hAnsi="Times New Roman" w:cs="Times New Roman"/>
      <w:b/>
      <w:bCs/>
      <w:sz w:val="21"/>
      <w:szCs w:val="21"/>
      <w:u w:val="none"/>
    </w:rPr>
  </w:style>
  <w:style w:type="paragraph" w:customStyle="1" w:styleId="31">
    <w:name w:val="Подпись к таблице (3)"/>
    <w:basedOn w:val="a"/>
    <w:link w:val="30"/>
    <w:qFormat/>
    <w:rsid w:val="00AA1408"/>
    <w:pPr>
      <w:shd w:val="clear" w:color="auto" w:fill="FFFFFF"/>
      <w:spacing w:line="24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e">
    <w:name w:val="Подпись к таблице_"/>
    <w:basedOn w:val="a0"/>
    <w:link w:val="af"/>
    <w:rsid w:val="00AA1408"/>
    <w:rPr>
      <w:rFonts w:ascii="Times New Roman" w:eastAsia="Times New Roman" w:hAnsi="Times New Roman" w:cs="Times New Roman"/>
      <w:sz w:val="18"/>
      <w:szCs w:val="18"/>
      <w:u w:val="none"/>
    </w:rPr>
  </w:style>
  <w:style w:type="paragraph" w:customStyle="1" w:styleId="af">
    <w:name w:val="Подпись к таблице"/>
    <w:basedOn w:val="a"/>
    <w:link w:val="ae"/>
    <w:qFormat/>
    <w:rsid w:val="00AA14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FranklinGothicHeavy5pt">
    <w:name w:val="Подпись к таблице + Franklin Gothic Heavy;5 pt;Курсив"/>
    <w:basedOn w:val="ae"/>
    <w:rsid w:val="00AA1408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9pt1">
    <w:name w:val="Основной текст (2) + 9 pt1"/>
    <w:basedOn w:val="2"/>
    <w:rsid w:val="00AA1408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AA1408"/>
    <w:rPr>
      <w:rFonts w:ascii="Times New Roman" w:eastAsia="Times New Roman" w:hAnsi="Times New Roman" w:cs="Times New Roman"/>
      <w:sz w:val="18"/>
      <w:szCs w:val="18"/>
      <w:u w:val="none"/>
    </w:rPr>
  </w:style>
  <w:style w:type="paragraph" w:customStyle="1" w:styleId="110">
    <w:name w:val="Основной текст (11)"/>
    <w:basedOn w:val="a"/>
    <w:link w:val="11"/>
    <w:qFormat/>
    <w:rsid w:val="00AA1408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2">
    <w:name w:val="Заголовок №3_"/>
    <w:basedOn w:val="a0"/>
    <w:link w:val="33"/>
    <w:rsid w:val="00AA1408"/>
    <w:rPr>
      <w:rFonts w:ascii="Times New Roman" w:eastAsia="Times New Roman" w:hAnsi="Times New Roman" w:cs="Times New Roman"/>
      <w:sz w:val="21"/>
      <w:szCs w:val="21"/>
      <w:u w:val="none"/>
    </w:rPr>
  </w:style>
  <w:style w:type="paragraph" w:customStyle="1" w:styleId="33">
    <w:name w:val="Заголовок №3"/>
    <w:basedOn w:val="a"/>
    <w:link w:val="32"/>
    <w:qFormat/>
    <w:rsid w:val="00AA1408"/>
    <w:pPr>
      <w:shd w:val="clear" w:color="auto" w:fill="FFFFFF"/>
      <w:spacing w:before="60" w:after="60" w:line="0" w:lineRule="atLeast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105pt">
    <w:name w:val="Основной текст (11) + 10;5 pt"/>
    <w:basedOn w:val="11"/>
    <w:rsid w:val="00AA14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">
    <w:name w:val="Основной текст (8) + Не полужирный"/>
    <w:basedOn w:val="8"/>
    <w:rsid w:val="00AA14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">
    <w:name w:val="Основной текст (2)1"/>
    <w:basedOn w:val="2"/>
    <w:rsid w:val="00AA14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AA1408"/>
    <w:rPr>
      <w:rFonts w:ascii="Times New Roman" w:eastAsia="Times New Roman" w:hAnsi="Times New Roman" w:cs="Times New Roman"/>
      <w:sz w:val="18"/>
      <w:szCs w:val="18"/>
      <w:u w:val="none"/>
    </w:rPr>
  </w:style>
  <w:style w:type="character" w:customStyle="1" w:styleId="42">
    <w:name w:val="Заголовок №4 (2)_"/>
    <w:basedOn w:val="a0"/>
    <w:link w:val="420"/>
    <w:rsid w:val="00AA1408"/>
    <w:rPr>
      <w:rFonts w:ascii="Verdana" w:eastAsia="Verdana" w:hAnsi="Verdana" w:cs="Verdana"/>
      <w:sz w:val="18"/>
      <w:szCs w:val="18"/>
      <w:u w:val="none"/>
    </w:rPr>
  </w:style>
  <w:style w:type="paragraph" w:customStyle="1" w:styleId="420">
    <w:name w:val="Заголовок №4 (2)"/>
    <w:basedOn w:val="a"/>
    <w:link w:val="42"/>
    <w:qFormat/>
    <w:rsid w:val="00AA1408"/>
    <w:pPr>
      <w:shd w:val="clear" w:color="auto" w:fill="FFFFFF"/>
      <w:spacing w:before="240" w:after="60" w:line="0" w:lineRule="atLeast"/>
      <w:jc w:val="center"/>
      <w:outlineLvl w:val="3"/>
    </w:pPr>
    <w:rPr>
      <w:rFonts w:ascii="Verdana" w:eastAsia="Verdana" w:hAnsi="Verdana" w:cs="Verdana"/>
      <w:sz w:val="18"/>
      <w:szCs w:val="18"/>
    </w:rPr>
  </w:style>
  <w:style w:type="character" w:customStyle="1" w:styleId="13">
    <w:name w:val="Основной текст (13)_"/>
    <w:basedOn w:val="a0"/>
    <w:link w:val="130"/>
    <w:rsid w:val="00AA1408"/>
    <w:rPr>
      <w:rFonts w:ascii="Verdana" w:eastAsia="Verdana" w:hAnsi="Verdana" w:cs="Verdana"/>
      <w:sz w:val="20"/>
      <w:szCs w:val="20"/>
      <w:u w:val="none"/>
    </w:rPr>
  </w:style>
  <w:style w:type="paragraph" w:customStyle="1" w:styleId="130">
    <w:name w:val="Основной текст (13)"/>
    <w:basedOn w:val="a"/>
    <w:link w:val="13"/>
    <w:qFormat/>
    <w:rsid w:val="00AA1408"/>
    <w:pPr>
      <w:shd w:val="clear" w:color="auto" w:fill="FFFFFF"/>
      <w:spacing w:after="120" w:line="277" w:lineRule="exact"/>
    </w:pPr>
    <w:rPr>
      <w:rFonts w:ascii="Verdana" w:eastAsia="Verdana" w:hAnsi="Verdana" w:cs="Verdana"/>
      <w:sz w:val="20"/>
      <w:szCs w:val="20"/>
    </w:rPr>
  </w:style>
  <w:style w:type="character" w:customStyle="1" w:styleId="13LucidaSansUnicode115pt">
    <w:name w:val="Основной текст (13) + Lucida Sans Unicode;11;5 pt;Полужирный"/>
    <w:basedOn w:val="13"/>
    <w:rsid w:val="00AA1408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9pt">
    <w:name w:val="Основной текст (13) + 9 pt"/>
    <w:basedOn w:val="13"/>
    <w:rsid w:val="00AA1408"/>
    <w:rPr>
      <w:rFonts w:ascii="Verdana" w:eastAsia="Verdana" w:hAnsi="Verdana" w:cs="Verdana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AA1408"/>
    <w:rPr>
      <w:rFonts w:ascii="Verdana" w:eastAsia="Verdana" w:hAnsi="Verdana" w:cs="Verdana"/>
      <w:sz w:val="18"/>
      <w:szCs w:val="18"/>
      <w:u w:val="none"/>
    </w:rPr>
  </w:style>
  <w:style w:type="paragraph" w:customStyle="1" w:styleId="140">
    <w:name w:val="Основной текст (14)"/>
    <w:basedOn w:val="a"/>
    <w:link w:val="14"/>
    <w:qFormat/>
    <w:rsid w:val="00AA1408"/>
    <w:pPr>
      <w:shd w:val="clear" w:color="auto" w:fill="FFFFFF"/>
      <w:spacing w:before="120" w:line="255" w:lineRule="exact"/>
    </w:pPr>
    <w:rPr>
      <w:rFonts w:ascii="Verdana" w:eastAsia="Verdana" w:hAnsi="Verdana" w:cs="Verdana"/>
      <w:sz w:val="18"/>
      <w:szCs w:val="18"/>
    </w:rPr>
  </w:style>
  <w:style w:type="character" w:customStyle="1" w:styleId="15">
    <w:name w:val="Основной текст (15)_"/>
    <w:basedOn w:val="a0"/>
    <w:link w:val="150"/>
    <w:rsid w:val="00AA1408"/>
    <w:rPr>
      <w:rFonts w:ascii="Verdana" w:eastAsia="Verdana" w:hAnsi="Verdana" w:cs="Verdana"/>
      <w:b/>
      <w:bCs/>
      <w:w w:val="60"/>
      <w:sz w:val="24"/>
      <w:szCs w:val="24"/>
      <w:u w:val="none"/>
    </w:rPr>
  </w:style>
  <w:style w:type="paragraph" w:customStyle="1" w:styleId="150">
    <w:name w:val="Основной текст (15)"/>
    <w:basedOn w:val="a"/>
    <w:link w:val="15"/>
    <w:qFormat/>
    <w:rsid w:val="00AA1408"/>
    <w:pPr>
      <w:shd w:val="clear" w:color="auto" w:fill="FFFFFF"/>
      <w:spacing w:before="120" w:after="120" w:line="305" w:lineRule="exact"/>
    </w:pPr>
    <w:rPr>
      <w:rFonts w:ascii="Verdana" w:eastAsia="Verdana" w:hAnsi="Verdana" w:cs="Verdana"/>
      <w:b/>
      <w:bCs/>
      <w:w w:val="60"/>
    </w:rPr>
  </w:style>
  <w:style w:type="character" w:customStyle="1" w:styleId="16">
    <w:name w:val="Заголовок №1_"/>
    <w:basedOn w:val="a0"/>
    <w:link w:val="17"/>
    <w:rsid w:val="00AA1408"/>
    <w:rPr>
      <w:rFonts w:ascii="Verdana" w:eastAsia="Verdana" w:hAnsi="Verdana" w:cs="Verdana"/>
      <w:b/>
      <w:bCs/>
      <w:sz w:val="28"/>
      <w:szCs w:val="28"/>
      <w:u w:val="none"/>
    </w:rPr>
  </w:style>
  <w:style w:type="paragraph" w:customStyle="1" w:styleId="17">
    <w:name w:val="Заголовок №1"/>
    <w:basedOn w:val="a"/>
    <w:link w:val="16"/>
    <w:qFormat/>
    <w:rsid w:val="00AA1408"/>
    <w:pPr>
      <w:shd w:val="clear" w:color="auto" w:fill="FFFFFF"/>
      <w:spacing w:before="120" w:after="120" w:line="0" w:lineRule="atLeast"/>
      <w:jc w:val="right"/>
      <w:outlineLvl w:val="0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AA1408"/>
    <w:rPr>
      <w:color w:val="000000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AA1408"/>
    <w:rPr>
      <w:color w:val="00000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AA1408"/>
    <w:rPr>
      <w:rFonts w:ascii="Segoe UI" w:hAnsi="Segoe UI" w:cs="Segoe UI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AA1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E14E79-6426-4F82-91DC-E7AF0035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1917</Words>
  <Characters>10930</Characters>
  <Application>Microsoft Office Word</Application>
  <DocSecurity>0</DocSecurity>
  <Lines>91</Lines>
  <Paragraphs>25</Paragraphs>
  <ScaleCrop>false</ScaleCrop>
  <Company>Microsoft</Company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Пользователь Windows</cp:lastModifiedBy>
  <cp:revision>17</cp:revision>
  <cp:lastPrinted>2025-03-06T12:45:00Z</cp:lastPrinted>
  <dcterms:created xsi:type="dcterms:W3CDTF">2025-03-06T06:50:00Z</dcterms:created>
  <dcterms:modified xsi:type="dcterms:W3CDTF">2025-04-25T10:18:00Z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A8D86409625D468A8A01803CBE0F5A02_12</vt:lpwstr>
  </property>
</Properties>
</file>