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0" w:rsidRDefault="005729B2" w:rsidP="007276A0">
      <w:pPr>
        <w:tabs>
          <w:tab w:val="left" w:pos="7440"/>
        </w:tabs>
        <w:jc w:val="center"/>
        <w:rPr>
          <w:b/>
          <w:noProof/>
          <w:sz w:val="36"/>
          <w:szCs w:val="36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E5" w:rsidRPr="007276A0" w:rsidRDefault="00671EE5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АДМИНИСТРАЦИЯ НОВОПЕТРОВСКОГО СЕЛЬСКОГО ПОСЕЛЕНИЯ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ПАВЛОВСКОГО РАЙОНА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  <w:r w:rsidRPr="007276A0">
        <w:rPr>
          <w:b/>
          <w:bCs/>
        </w:rPr>
        <w:t>ПОСТАНОВЛЕНИЕ</w:t>
      </w:r>
    </w:p>
    <w:p w:rsidR="007276A0" w:rsidRPr="007276A0" w:rsidRDefault="007276A0" w:rsidP="007276A0">
      <w:pPr>
        <w:tabs>
          <w:tab w:val="left" w:pos="7440"/>
        </w:tabs>
        <w:jc w:val="center"/>
        <w:rPr>
          <w:b/>
          <w:bCs/>
        </w:rPr>
      </w:pPr>
    </w:p>
    <w:p w:rsidR="007276A0" w:rsidRPr="003518C0" w:rsidRDefault="003518C0" w:rsidP="007276A0">
      <w:pPr>
        <w:tabs>
          <w:tab w:val="left" w:pos="7440"/>
        </w:tabs>
        <w:jc w:val="center"/>
        <w:rPr>
          <w:bCs/>
        </w:rPr>
      </w:pPr>
      <w:r w:rsidRPr="003518C0">
        <w:rPr>
          <w:bCs/>
        </w:rPr>
        <w:t>о</w:t>
      </w:r>
      <w:r w:rsidR="007276A0" w:rsidRPr="003518C0">
        <w:rPr>
          <w:bCs/>
        </w:rPr>
        <w:t>т</w:t>
      </w:r>
      <w:r w:rsidRPr="003518C0">
        <w:rPr>
          <w:bCs/>
        </w:rPr>
        <w:t xml:space="preserve">  </w:t>
      </w:r>
      <w:r w:rsidR="001F698D">
        <w:rPr>
          <w:bCs/>
        </w:rPr>
        <w:t>21.01.2022</w:t>
      </w:r>
      <w:bookmarkStart w:id="0" w:name="_GoBack"/>
      <w:bookmarkEnd w:id="0"/>
      <w:r w:rsidR="007276A0" w:rsidRPr="003518C0">
        <w:rPr>
          <w:bCs/>
        </w:rPr>
        <w:t xml:space="preserve"> г.                                                                                   №</w:t>
      </w:r>
      <w:r w:rsidRPr="003518C0">
        <w:rPr>
          <w:bCs/>
        </w:rPr>
        <w:t xml:space="preserve"> </w:t>
      </w:r>
      <w:r w:rsidR="001F698D">
        <w:rPr>
          <w:bCs/>
        </w:rPr>
        <w:t>13</w:t>
      </w:r>
    </w:p>
    <w:p w:rsidR="007276A0" w:rsidRDefault="007276A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7276A0" w:rsidRDefault="007276A0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3D046B" w:rsidRPr="003D046B" w:rsidRDefault="004809B0" w:rsidP="003D04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7276A0">
        <w:rPr>
          <w:rFonts w:ascii="Times New Roman CYR" w:hAnsi="Times New Roman CYR" w:cs="Times New Roman CYR"/>
          <w:b/>
        </w:rPr>
        <w:t xml:space="preserve"> </w:t>
      </w:r>
      <w:r w:rsidR="003D046B" w:rsidRPr="003D046B">
        <w:rPr>
          <w:rFonts w:ascii="Times New Roman CYR" w:hAnsi="Times New Roman CYR" w:cs="Times New Roman CYR"/>
          <w:b/>
        </w:rPr>
        <w:t xml:space="preserve">Об утверждении порядка производства </w:t>
      </w:r>
    </w:p>
    <w:p w:rsidR="004809B0" w:rsidRPr="007276A0" w:rsidRDefault="003D046B" w:rsidP="003D04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3D046B">
        <w:rPr>
          <w:rFonts w:ascii="Times New Roman CYR" w:hAnsi="Times New Roman CYR" w:cs="Times New Roman CYR"/>
          <w:b/>
        </w:rPr>
        <w:t>восстановительного озеленения</w:t>
      </w:r>
      <w:r w:rsidR="00671EE5">
        <w:rPr>
          <w:rFonts w:ascii="Times New Roman CYR" w:hAnsi="Times New Roman CYR" w:cs="Times New Roman CYR"/>
          <w:b/>
        </w:rPr>
        <w:t>, требования к информационному щиту о проведении работ по восстановительному озеленению</w:t>
      </w:r>
      <w:r w:rsidRPr="003D046B">
        <w:rPr>
          <w:rFonts w:ascii="Times New Roman CYR" w:hAnsi="Times New Roman CYR" w:cs="Times New Roman CYR"/>
          <w:b/>
        </w:rPr>
        <w:t xml:space="preserve"> </w:t>
      </w:r>
      <w:r w:rsidR="004809B0" w:rsidRPr="007276A0">
        <w:rPr>
          <w:rFonts w:ascii="Times New Roman CYR" w:hAnsi="Times New Roman CYR" w:cs="Times New Roman CYR"/>
          <w:b/>
        </w:rPr>
        <w:t xml:space="preserve"> на территории </w:t>
      </w:r>
      <w:r w:rsidR="007276A0">
        <w:rPr>
          <w:rFonts w:ascii="Times New Roman CYR" w:hAnsi="Times New Roman CYR" w:cs="Times New Roman CYR"/>
          <w:b/>
        </w:rPr>
        <w:t>Новопетровского</w:t>
      </w:r>
      <w:r w:rsidR="004809B0" w:rsidRPr="007276A0">
        <w:rPr>
          <w:rFonts w:ascii="Times New Roman CYR" w:hAnsi="Times New Roman CYR" w:cs="Times New Roman CYR"/>
          <w:b/>
        </w:rPr>
        <w:t xml:space="preserve"> сельского поселения Павловского района Краснодарского края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D046B" w:rsidRPr="003D046B" w:rsidRDefault="003D046B" w:rsidP="003D04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D046B">
        <w:rPr>
          <w:rFonts w:ascii="Times New Roman CYR" w:hAnsi="Times New Roman CYR" w:cs="Times New Roman CYR"/>
        </w:rPr>
        <w:t xml:space="preserve">В соответствии с Законом Краснодарского края от 23 апреля 2013 года          № 2695-КЗ "Об охране зеленых насаждений в Краснодарском крае",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 CYR" w:hAnsi="Times New Roman CYR" w:cs="Times New Roman CYR"/>
        </w:rPr>
        <w:t>Новопетровского</w:t>
      </w:r>
      <w:r w:rsidRPr="003D046B">
        <w:rPr>
          <w:rFonts w:ascii="Times New Roman CYR" w:hAnsi="Times New Roman CYR" w:cs="Times New Roman CYR"/>
        </w:rPr>
        <w:t xml:space="preserve"> сельского поселения </w:t>
      </w:r>
      <w:r>
        <w:rPr>
          <w:rFonts w:ascii="Times New Roman CYR" w:hAnsi="Times New Roman CYR" w:cs="Times New Roman CYR"/>
        </w:rPr>
        <w:t>Павловского</w:t>
      </w:r>
      <w:r w:rsidRPr="003D046B">
        <w:rPr>
          <w:rFonts w:ascii="Times New Roman CYR" w:hAnsi="Times New Roman CYR" w:cs="Times New Roman CYR"/>
        </w:rPr>
        <w:t xml:space="preserve"> района, </w:t>
      </w:r>
      <w:proofErr w:type="gramStart"/>
      <w:r w:rsidRPr="003D046B">
        <w:rPr>
          <w:rFonts w:ascii="Times New Roman CYR" w:hAnsi="Times New Roman CYR" w:cs="Times New Roman CYR"/>
        </w:rPr>
        <w:t>п</w:t>
      </w:r>
      <w:proofErr w:type="gramEnd"/>
      <w:r w:rsidRPr="003D046B">
        <w:rPr>
          <w:rFonts w:ascii="Times New Roman CYR" w:hAnsi="Times New Roman CYR" w:cs="Times New Roman CYR"/>
        </w:rPr>
        <w:t xml:space="preserve"> о с т а н о в л я ю:</w:t>
      </w:r>
    </w:p>
    <w:p w:rsidR="003D046B" w:rsidRDefault="003D046B" w:rsidP="00671E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D046B">
        <w:rPr>
          <w:rFonts w:ascii="Times New Roman CYR" w:hAnsi="Times New Roman CYR" w:cs="Times New Roman CYR"/>
        </w:rPr>
        <w:t xml:space="preserve">1. Утвердить прилагаемый </w:t>
      </w:r>
      <w:r w:rsidR="00671EE5">
        <w:rPr>
          <w:rFonts w:ascii="Times New Roman CYR" w:hAnsi="Times New Roman CYR" w:cs="Times New Roman CYR"/>
        </w:rPr>
        <w:t>Порядок</w:t>
      </w:r>
      <w:r w:rsidR="00671EE5" w:rsidRPr="00671EE5">
        <w:rPr>
          <w:rFonts w:ascii="Times New Roman CYR" w:hAnsi="Times New Roman CYR" w:cs="Times New Roman CYR"/>
        </w:rPr>
        <w:t xml:space="preserve"> производства восстановительного озеленения, требования к информационному щиту о проведении работ по восстановительному озеленению  на территории Новопетровского сельского поселения Павловского района Краснодарского края</w:t>
      </w:r>
      <w:r w:rsidRPr="003D046B">
        <w:rPr>
          <w:rFonts w:ascii="Times New Roman CYR" w:hAnsi="Times New Roman CYR" w:cs="Times New Roman CYR"/>
        </w:rPr>
        <w:t xml:space="preserve"> согласно приложению к настоящему постановлению</w:t>
      </w:r>
      <w:r>
        <w:rPr>
          <w:rFonts w:ascii="Times New Roman CYR" w:hAnsi="Times New Roman CYR" w:cs="Times New Roman CYR"/>
        </w:rPr>
        <w:t xml:space="preserve">  (прилагается)</w:t>
      </w:r>
      <w:r w:rsidRPr="003D046B">
        <w:rPr>
          <w:rFonts w:ascii="Times New Roman CYR" w:hAnsi="Times New Roman CYR" w:cs="Times New Roman CYR"/>
        </w:rPr>
        <w:t>.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2. </w:t>
      </w:r>
      <w:proofErr w:type="gramStart"/>
      <w:r w:rsidRPr="004809B0">
        <w:rPr>
          <w:rFonts w:ascii="Times New Roman CYR" w:hAnsi="Times New Roman CYR" w:cs="Times New Roman CYR"/>
        </w:rPr>
        <w:t>Разместить</w:t>
      </w:r>
      <w:proofErr w:type="gramEnd"/>
      <w:r w:rsidRPr="004809B0">
        <w:rPr>
          <w:rFonts w:ascii="Times New Roman CYR" w:hAnsi="Times New Roman CYR" w:cs="Times New Roman CYR"/>
        </w:rPr>
        <w:t xml:space="preserve"> настоящее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на официальном  интернет-сайте   </w:t>
      </w:r>
      <w:r w:rsidR="007276A0" w:rsidRPr="007276A0">
        <w:rPr>
          <w:rFonts w:ascii="Times New Roman CYR" w:hAnsi="Times New Roman CYR" w:cs="Times New Roman CYR"/>
        </w:rPr>
        <w:t xml:space="preserve">https://www.novopetrovskoesp.ru/. 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3. </w:t>
      </w:r>
      <w:proofErr w:type="gramStart"/>
      <w:r w:rsidRPr="007276A0">
        <w:rPr>
          <w:rFonts w:ascii="Times New Roman CYR" w:hAnsi="Times New Roman CYR" w:cs="Times New Roman CYR"/>
        </w:rPr>
        <w:t>Контроль за</w:t>
      </w:r>
      <w:proofErr w:type="gramEnd"/>
      <w:r w:rsidRPr="007276A0">
        <w:rPr>
          <w:rFonts w:ascii="Times New Roman CYR" w:hAnsi="Times New Roman CYR" w:cs="Times New Roman CYR"/>
        </w:rPr>
        <w:t xml:space="preserve"> выполнением настоящего </w:t>
      </w:r>
      <w:r w:rsidR="00371D9A" w:rsidRPr="007276A0">
        <w:rPr>
          <w:rFonts w:ascii="Times New Roman CYR" w:hAnsi="Times New Roman CYR" w:cs="Times New Roman CYR"/>
        </w:rPr>
        <w:t>постановления</w:t>
      </w:r>
      <w:r w:rsidRPr="007276A0">
        <w:rPr>
          <w:rFonts w:ascii="Times New Roman CYR" w:hAnsi="Times New Roman CYR" w:cs="Times New Roman CYR"/>
        </w:rPr>
        <w:t xml:space="preserve"> оставляю за собой.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4.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вступает в силу после </w:t>
      </w:r>
      <w:r w:rsidRPr="004809B0">
        <w:rPr>
          <w:rFonts w:ascii="Times New Roman CYR" w:hAnsi="Times New Roman CYR" w:cs="Times New Roman CYR"/>
        </w:rPr>
        <w:t>его официального обнародования.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Глава </w:t>
      </w:r>
      <w:r w:rsidR="007276A0">
        <w:rPr>
          <w:rFonts w:ascii="Times New Roman CYR" w:hAnsi="Times New Roman CYR" w:cs="Times New Roman CYR"/>
        </w:rPr>
        <w:t>Новопетровского</w:t>
      </w:r>
      <w:r w:rsidRPr="004809B0">
        <w:rPr>
          <w:rFonts w:ascii="Times New Roman CYR" w:hAnsi="Times New Roman CYR" w:cs="Times New Roman CYR"/>
        </w:rPr>
        <w:t xml:space="preserve"> сельского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09B0">
        <w:rPr>
          <w:rFonts w:ascii="Times New Roman CYR" w:hAnsi="Times New Roman CYR" w:cs="Times New Roman CYR"/>
        </w:rPr>
        <w:t xml:space="preserve">поселения Павловского района                                           </w:t>
      </w:r>
      <w:proofErr w:type="spellStart"/>
      <w:r w:rsidR="007276A0">
        <w:rPr>
          <w:rFonts w:ascii="Times New Roman CYR" w:hAnsi="Times New Roman CYR" w:cs="Times New Roman CYR"/>
        </w:rPr>
        <w:t>Е.А.Бессонов</w:t>
      </w:r>
      <w:proofErr w:type="spellEnd"/>
    </w:p>
    <w:p w:rsidR="007A2256" w:rsidRDefault="007A2256" w:rsidP="004809B0">
      <w:pPr>
        <w:jc w:val="center"/>
      </w:pPr>
    </w:p>
    <w:p w:rsidR="004809B0" w:rsidRDefault="004809B0" w:rsidP="004809B0">
      <w:pPr>
        <w:jc w:val="center"/>
      </w:pPr>
    </w:p>
    <w:p w:rsidR="004809B0" w:rsidRDefault="004809B0" w:rsidP="004809B0">
      <w:pPr>
        <w:jc w:val="center"/>
      </w:pPr>
    </w:p>
    <w:p w:rsidR="004809B0" w:rsidRDefault="004809B0" w:rsidP="004809B0">
      <w:pPr>
        <w:jc w:val="center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 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ПРИЛОЖЕНИЕ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УТВЕРЖДЕН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постановлением администрации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Новопетровского сельского поселения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Павловского района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от_____________№_______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1486E" w:rsidRPr="0031486E" w:rsidRDefault="0031486E" w:rsidP="0031486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П</w:t>
      </w:r>
      <w:r w:rsidRPr="0031486E">
        <w:rPr>
          <w:b/>
        </w:rPr>
        <w:t>оряд</w:t>
      </w:r>
      <w:r>
        <w:rPr>
          <w:b/>
        </w:rPr>
        <w:t>ок</w:t>
      </w:r>
      <w:r w:rsidRPr="0031486E">
        <w:rPr>
          <w:b/>
        </w:rPr>
        <w:t xml:space="preserve"> производства </w:t>
      </w:r>
    </w:p>
    <w:p w:rsidR="0031486E" w:rsidRDefault="0031486E" w:rsidP="0031486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31486E">
        <w:rPr>
          <w:b/>
        </w:rPr>
        <w:t xml:space="preserve">восстановительного озеленения, требования к информационному щиту о проведении работ по восстановительному озеленению  на территории Новопетровского сельского поселения Павловского района Краснодарского </w:t>
      </w:r>
      <w:r>
        <w:rPr>
          <w:b/>
        </w:rPr>
        <w:t>края</w:t>
      </w:r>
    </w:p>
    <w:p w:rsidR="003D046B" w:rsidRP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</w:pPr>
      <w:r>
        <w:t>1. Общие положения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1486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1.1. </w:t>
      </w:r>
      <w:proofErr w:type="gramStart"/>
      <w:r w:rsidR="0031486E">
        <w:t xml:space="preserve">Порядок производства восстановительного озеленения, требования к информационному щиту о проведении работ по восстановительному озеленению  на территории Новопетровского сельского поселения Павловского района Краснодарского </w:t>
      </w:r>
      <w:r w:rsidR="0031486E" w:rsidRPr="0031486E">
        <w:t xml:space="preserve">края </w:t>
      </w:r>
      <w:r w:rsidRPr="0031486E">
        <w:t xml:space="preserve"> (далее -</w:t>
      </w:r>
      <w:r>
        <w:t xml:space="preserve"> Порядок) разработан на основании Закона Краснодарского края от 23 апреля 2013 года № 2695-КЗ "Об охране зеленых насаждений в Краснодарском крае", Федерального закона от 6 октября 2003 года № 131-ФЗ "Об общих принципах организации местного самоуправления в Российской</w:t>
      </w:r>
      <w:proofErr w:type="gramEnd"/>
      <w:r>
        <w:t xml:space="preserve"> Федерации".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1.2. Настоящий Порядок регулиру</w:t>
      </w:r>
      <w:r w:rsidR="0031486E">
        <w:t>ет</w:t>
      </w:r>
      <w:r>
        <w:t xml:space="preserve">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Новопетровского  сельского поселения  Павловского района.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Настоящий Порядок действуют на всей территории Новопетровского  сельского поселения Павловского </w:t>
      </w:r>
      <w:proofErr w:type="gramStart"/>
      <w:r>
        <w:t>района</w:t>
      </w:r>
      <w:proofErr w:type="gramEnd"/>
      <w:r>
        <w:t xml:space="preserve"> и является обязательными для исполнения субъектами хозяйственной и иной деятельности.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1.4. </w:t>
      </w:r>
      <w:proofErr w:type="gramStart"/>
      <w:r>
        <w:t>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Новопетровского  сельского поселения Павловского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>
        <w:t xml:space="preserve"> личного подсобного хозяйства, садоводческим или огородническим некоммерческим товариществам, а также </w:t>
      </w:r>
      <w:r>
        <w:lastRenderedPageBreak/>
        <w:t>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</w:pPr>
      <w:r>
        <w:t>2. Производство восстановительного озеленения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</w:pPr>
      <w:r>
        <w:t>на территории Новопетровского  сельского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</w:pPr>
      <w:r>
        <w:t>поселения  Павловского района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уничтожение зеленых насаждений.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 восстановительного озеленения.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Информационный щит должен иметь размер не менее 2 х 2 м и содержать </w:t>
      </w:r>
      <w:r>
        <w:lastRenderedPageBreak/>
        <w:t>указание заказчика, подрядной организации, номеров их телефонов, а также вида и количества подлежащих восстановительному озеленению.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center"/>
      </w:pPr>
      <w:r>
        <w:t>3. Ответственность за нарушение настоящего Порядка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>Глава  Новопетровского сельского поселения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Павловского района                                                           </w:t>
      </w:r>
      <w:proofErr w:type="spellStart"/>
      <w:r>
        <w:t>Е.А.Бессонов</w:t>
      </w:r>
      <w:proofErr w:type="spellEnd"/>
    </w:p>
    <w:p w:rsidR="004809B0" w:rsidRDefault="004809B0" w:rsidP="004E60DF">
      <w:pPr>
        <w:widowControl w:val="0"/>
        <w:autoSpaceDE w:val="0"/>
        <w:autoSpaceDN w:val="0"/>
        <w:adjustRightInd w:val="0"/>
        <w:ind w:firstLine="567"/>
        <w:jc w:val="both"/>
      </w:pPr>
    </w:p>
    <w:sectPr w:rsidR="004809B0" w:rsidSect="004809B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8A" w:rsidRDefault="0031038A" w:rsidP="008239CE">
      <w:r>
        <w:separator/>
      </w:r>
    </w:p>
  </w:endnote>
  <w:endnote w:type="continuationSeparator" w:id="0">
    <w:p w:rsidR="0031038A" w:rsidRDefault="0031038A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8A" w:rsidRDefault="0031038A" w:rsidP="008239CE">
      <w:r>
        <w:separator/>
      </w:r>
    </w:p>
  </w:footnote>
  <w:footnote w:type="continuationSeparator" w:id="0">
    <w:p w:rsidR="0031038A" w:rsidRDefault="0031038A" w:rsidP="0082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C6E"/>
    <w:rsid w:val="00114E2A"/>
    <w:rsid w:val="00132339"/>
    <w:rsid w:val="00160C46"/>
    <w:rsid w:val="0017408B"/>
    <w:rsid w:val="001F698D"/>
    <w:rsid w:val="00201F4B"/>
    <w:rsid w:val="00237AC3"/>
    <w:rsid w:val="00275554"/>
    <w:rsid w:val="00296AEE"/>
    <w:rsid w:val="0031038A"/>
    <w:rsid w:val="0031486E"/>
    <w:rsid w:val="0035001F"/>
    <w:rsid w:val="003518C0"/>
    <w:rsid w:val="00371D9A"/>
    <w:rsid w:val="003D046B"/>
    <w:rsid w:val="004328FA"/>
    <w:rsid w:val="0047124B"/>
    <w:rsid w:val="004809B0"/>
    <w:rsid w:val="004906BD"/>
    <w:rsid w:val="004A5698"/>
    <w:rsid w:val="004D74EB"/>
    <w:rsid w:val="004E60DF"/>
    <w:rsid w:val="00521653"/>
    <w:rsid w:val="005729B2"/>
    <w:rsid w:val="0058548C"/>
    <w:rsid w:val="00632647"/>
    <w:rsid w:val="00655953"/>
    <w:rsid w:val="00671EE5"/>
    <w:rsid w:val="006C6B97"/>
    <w:rsid w:val="007107E0"/>
    <w:rsid w:val="007276A0"/>
    <w:rsid w:val="007423DD"/>
    <w:rsid w:val="00751300"/>
    <w:rsid w:val="007A207A"/>
    <w:rsid w:val="007A2256"/>
    <w:rsid w:val="008239CE"/>
    <w:rsid w:val="008B0C1D"/>
    <w:rsid w:val="008F6A4B"/>
    <w:rsid w:val="00921DAE"/>
    <w:rsid w:val="00962A7A"/>
    <w:rsid w:val="009D0FCE"/>
    <w:rsid w:val="009D3E8B"/>
    <w:rsid w:val="00A0015C"/>
    <w:rsid w:val="00A07525"/>
    <w:rsid w:val="00A12EB6"/>
    <w:rsid w:val="00AB6799"/>
    <w:rsid w:val="00AD28E9"/>
    <w:rsid w:val="00AD6633"/>
    <w:rsid w:val="00C00F6F"/>
    <w:rsid w:val="00C13874"/>
    <w:rsid w:val="00C64909"/>
    <w:rsid w:val="00CE1D89"/>
    <w:rsid w:val="00D47C38"/>
    <w:rsid w:val="00DD1DE6"/>
    <w:rsid w:val="00E23ADC"/>
    <w:rsid w:val="00E55A61"/>
    <w:rsid w:val="00E63083"/>
    <w:rsid w:val="00EC1BF4"/>
    <w:rsid w:val="00ED2C82"/>
    <w:rsid w:val="00EF273E"/>
    <w:rsid w:val="00F21754"/>
    <w:rsid w:val="00F251C1"/>
    <w:rsid w:val="00F60AE4"/>
    <w:rsid w:val="00F92CA3"/>
    <w:rsid w:val="00F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2021-09-08T06:02:00Z</cp:lastPrinted>
  <dcterms:created xsi:type="dcterms:W3CDTF">2021-09-13T11:42:00Z</dcterms:created>
  <dcterms:modified xsi:type="dcterms:W3CDTF">2022-01-26T12:21:00Z</dcterms:modified>
</cp:coreProperties>
</file>