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05" w:rsidRPr="00987D05" w:rsidRDefault="00987D05" w:rsidP="0098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D05" w:rsidRPr="00987D05" w:rsidRDefault="00987D05" w:rsidP="0098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05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87D0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987D05" w:rsidRPr="00987D05" w:rsidRDefault="00987D05" w:rsidP="0098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0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01.12.2020г.</w:t>
      </w:r>
      <w:r w:rsidRPr="00987D05">
        <w:rPr>
          <w:rFonts w:ascii="Times New Roman" w:hAnsi="Times New Roman" w:cs="Times New Roman"/>
          <w:sz w:val="28"/>
          <w:szCs w:val="28"/>
        </w:rPr>
        <w:tab/>
      </w:r>
      <w:r w:rsidRPr="00987D05">
        <w:rPr>
          <w:rFonts w:ascii="Times New Roman" w:hAnsi="Times New Roman" w:cs="Times New Roman"/>
          <w:sz w:val="28"/>
          <w:szCs w:val="28"/>
        </w:rPr>
        <w:tab/>
      </w:r>
      <w:r w:rsidRPr="00987D05">
        <w:rPr>
          <w:rFonts w:ascii="Times New Roman" w:hAnsi="Times New Roman" w:cs="Times New Roman"/>
          <w:sz w:val="28"/>
          <w:szCs w:val="28"/>
        </w:rPr>
        <w:tab/>
      </w:r>
      <w:r w:rsidRPr="00987D0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62-р</w:t>
      </w:r>
      <w:r w:rsidRPr="00987D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87D0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8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05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87D05"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  <w:bookmarkEnd w:id="0"/>
    </w:p>
    <w:p w:rsidR="00987D05" w:rsidRDefault="00987D05" w:rsidP="00987D05">
      <w:pPr>
        <w:spacing w:after="0" w:line="240" w:lineRule="auto"/>
        <w:jc w:val="both"/>
      </w:pPr>
    </w:p>
    <w:p w:rsidR="00987D05" w:rsidRDefault="00987D05" w:rsidP="00987D05">
      <w:pPr>
        <w:spacing w:after="0" w:line="240" w:lineRule="auto"/>
        <w:jc w:val="both"/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Федеральным законом от 6 декабря 2011 года № 402 – ФЗ «О бухгалтерском учёте», приказом </w:t>
      </w:r>
      <w:proofErr w:type="gramStart"/>
      <w:r w:rsidRPr="00987D05"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 w:rsidRPr="00987D05">
        <w:rPr>
          <w:rFonts w:ascii="Times New Roman" w:hAnsi="Times New Roman" w:cs="Times New Roman"/>
          <w:sz w:val="28"/>
          <w:szCs w:val="28"/>
        </w:rPr>
        <w:t>стерства</w:t>
      </w:r>
      <w:proofErr w:type="spellEnd"/>
      <w:proofErr w:type="gramEnd"/>
      <w:r w:rsidRPr="00987D05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13 июня 1995 года «Об </w:t>
      </w:r>
      <w:proofErr w:type="spellStart"/>
      <w:r w:rsidRPr="00987D05">
        <w:rPr>
          <w:rFonts w:ascii="Times New Roman" w:hAnsi="Times New Roman" w:cs="Times New Roman"/>
          <w:sz w:val="28"/>
          <w:szCs w:val="28"/>
        </w:rPr>
        <w:t>утвер-ждении</w:t>
      </w:r>
      <w:proofErr w:type="spellEnd"/>
      <w:r w:rsidRPr="00987D05">
        <w:rPr>
          <w:rFonts w:ascii="Times New Roman" w:hAnsi="Times New Roman" w:cs="Times New Roman"/>
          <w:sz w:val="28"/>
          <w:szCs w:val="28"/>
        </w:rPr>
        <w:t xml:space="preserve"> методических указаний по инвентаризации имущества и финансовых обязательств», и разделом 8 Стандарта «Концептуальные основы бухучета и отчетности» в целях обеспечения достоверных данных бухгалтерского учёта и отчётности администрации Новопетровского сельского поселения: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1. Провести в администрации   в период со 2 декабря 2020 года по 4 декабря 2020 года полную инвентаризацию имущества и финансовых обязательств по состоянию на 1 декабря 2020 года.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2. Материально – ответственным лицам провести выверку остатков материальных ценностей с данными бухгалтерского учёта.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3. Главному бухгалтеру Ю.А. </w:t>
      </w:r>
      <w:proofErr w:type="spellStart"/>
      <w:r w:rsidRPr="00987D05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987D05">
        <w:rPr>
          <w:rFonts w:ascii="Times New Roman" w:hAnsi="Times New Roman" w:cs="Times New Roman"/>
          <w:sz w:val="28"/>
          <w:szCs w:val="28"/>
        </w:rPr>
        <w:t xml:space="preserve"> проверить и сопоставить данные инвентаризационных описей и актов с данными бюджетного учёта.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D05">
        <w:rPr>
          <w:rFonts w:ascii="Times New Roman" w:hAnsi="Times New Roman" w:cs="Times New Roman"/>
          <w:sz w:val="28"/>
          <w:szCs w:val="28"/>
        </w:rPr>
        <w:t xml:space="preserve">4. Подведомственные бюджетные учреждения проводят </w:t>
      </w:r>
      <w:proofErr w:type="spellStart"/>
      <w:proofErr w:type="gramStart"/>
      <w:r w:rsidRPr="00987D05">
        <w:rPr>
          <w:rFonts w:ascii="Times New Roman" w:hAnsi="Times New Roman" w:cs="Times New Roman"/>
          <w:sz w:val="28"/>
          <w:szCs w:val="28"/>
        </w:rPr>
        <w:t>инвентариза-цию</w:t>
      </w:r>
      <w:proofErr w:type="spellEnd"/>
      <w:proofErr w:type="gramEnd"/>
      <w:r w:rsidRPr="00987D05">
        <w:rPr>
          <w:rFonts w:ascii="Times New Roman" w:hAnsi="Times New Roman" w:cs="Times New Roman"/>
          <w:sz w:val="28"/>
          <w:szCs w:val="28"/>
        </w:rPr>
        <w:t xml:space="preserve"> согласно своим внутренним приказам.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D05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оставляю за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>собой.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D05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</w:t>
      </w:r>
    </w:p>
    <w:p w:rsidR="00987D05" w:rsidRPr="00987D05" w:rsidRDefault="00987D05" w:rsidP="0098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05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Е.А. Бессонов </w:t>
      </w:r>
    </w:p>
    <w:p w:rsidR="00987D05" w:rsidRPr="00987D05" w:rsidRDefault="00987D05" w:rsidP="0098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D05" w:rsidRDefault="00987D05" w:rsidP="00987D05"/>
    <w:p w:rsidR="00987D05" w:rsidRDefault="00987D05" w:rsidP="00987D05"/>
    <w:p w:rsidR="00987D05" w:rsidRDefault="00987D05" w:rsidP="00987D05"/>
    <w:p w:rsidR="00AE7748" w:rsidRDefault="00AE7748" w:rsidP="00987D05"/>
    <w:sectPr w:rsidR="00AE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6"/>
    <w:rsid w:val="004D5CF6"/>
    <w:rsid w:val="00987D05"/>
    <w:rsid w:val="00A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789D"/>
  <w15:chartTrackingRefBased/>
  <w15:docId w15:val="{8B8F0DBB-668C-42D6-A444-46C1E3E2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2020-12-01T05:33:00Z</cp:lastPrinted>
  <dcterms:created xsi:type="dcterms:W3CDTF">2020-12-01T05:28:00Z</dcterms:created>
  <dcterms:modified xsi:type="dcterms:W3CDTF">2020-12-01T05:34:00Z</dcterms:modified>
</cp:coreProperties>
</file>