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05B1C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694C8DCB" wp14:editId="38E89105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005B1C" w:rsidRPr="00005B1C" w:rsidRDefault="00005B1C" w:rsidP="006E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5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НОВОПЕТРОВСКОГО СЕЛЬСКОГО ПОСЕЛЕНИЯ</w:t>
      </w:r>
      <w:r w:rsidR="006E0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05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ПАВЛОВСКИЙ РАЙОН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5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B1C" w:rsidRPr="00005B1C" w:rsidRDefault="00B356E9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5B1C" w:rsidRPr="00005B1C" w:rsidRDefault="00005B1C" w:rsidP="0000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proofErr w:type="gramEnd"/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.12.2020г.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71-р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</w:p>
    <w:p w:rsidR="00005B1C" w:rsidRPr="00005B1C" w:rsidRDefault="00005B1C" w:rsidP="0000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B1C" w:rsidRPr="00005B1C" w:rsidRDefault="00005B1C" w:rsidP="0000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B1C" w:rsidRPr="00005B1C" w:rsidRDefault="00005B1C" w:rsidP="00005B1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5B1C">
        <w:rPr>
          <w:rFonts w:ascii="Times New Roman" w:hAnsi="Times New Roman" w:cs="Times New Roman"/>
          <w:sz w:val="28"/>
          <w:szCs w:val="28"/>
        </w:rPr>
        <w:t xml:space="preserve">О </w:t>
      </w:r>
      <w:r w:rsidR="00B356E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005B1C">
        <w:rPr>
          <w:rFonts w:ascii="Times New Roman" w:hAnsi="Times New Roman" w:cs="Times New Roman"/>
          <w:sz w:val="28"/>
          <w:szCs w:val="28"/>
        </w:rPr>
        <w:t>по</w:t>
      </w:r>
      <w:r w:rsidR="00B356E9">
        <w:rPr>
          <w:rFonts w:ascii="Times New Roman" w:hAnsi="Times New Roman" w:cs="Times New Roman"/>
          <w:sz w:val="28"/>
          <w:szCs w:val="28"/>
        </w:rPr>
        <w:t>стоянно действующую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356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05B1C">
        <w:rPr>
          <w:rFonts w:ascii="Times New Roman" w:hAnsi="Times New Roman" w:cs="Times New Roman"/>
          <w:sz w:val="28"/>
          <w:szCs w:val="28"/>
        </w:rPr>
        <w:t xml:space="preserve"> поступлению и выбытию нематериальных активов, материальных запасов и основных средств</w:t>
      </w:r>
    </w:p>
    <w:bookmarkEnd w:id="0"/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56E9" w:rsidRDefault="00005B1C" w:rsidP="00B3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1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01 декабря 2010 года № 157н «Об утверждении Единого плана счетов бухгалтерского учёта для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государственными фондами, государственных академий наук, государственных (муниципальных)учреждений и Инструкции по его применению:</w:t>
      </w:r>
    </w:p>
    <w:p w:rsidR="00005B1C" w:rsidRPr="00005B1C" w:rsidRDefault="00005B1C" w:rsidP="00B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56E9" w:rsidRP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распоряжение администрации Новопетровского сельского поселения Павловского района от 29 декабря 2019 года «</w:t>
      </w:r>
      <w:r w:rsidR="00B356E9" w:rsidRPr="00B356E9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  <w:bookmarkStart w:id="1" w:name="dfasgunnyn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B1C" w:rsidRPr="00005B1C" w:rsidRDefault="00005B1C" w:rsidP="00005B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распоряжения оставляю за собой.</w:t>
      </w:r>
    </w:p>
    <w:p w:rsidR="00005B1C" w:rsidRPr="00005B1C" w:rsidRDefault="00005B1C" w:rsidP="0000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</w:t>
      </w:r>
      <w:r w:rsidR="0053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 возникшие с 1 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3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3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B1C" w:rsidRPr="00005B1C" w:rsidRDefault="00005B1C" w:rsidP="00005B1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B1C">
        <w:rPr>
          <w:rFonts w:ascii="Times New Roman" w:eastAsia="Calibri" w:hAnsi="Times New Roman" w:cs="Times New Roman"/>
          <w:sz w:val="28"/>
          <w:szCs w:val="28"/>
        </w:rPr>
        <w:t>Глава Новопетровского сельского поселения</w:t>
      </w:r>
    </w:p>
    <w:p w:rsidR="00005B1C" w:rsidRPr="00005B1C" w:rsidRDefault="00005B1C" w:rsidP="00005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B1C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   </w:t>
      </w:r>
      <w:r w:rsidRPr="00005B1C">
        <w:rPr>
          <w:rFonts w:ascii="Times New Roman" w:eastAsia="Calibri" w:hAnsi="Times New Roman" w:cs="Times New Roman"/>
          <w:sz w:val="28"/>
          <w:szCs w:val="28"/>
        </w:rPr>
        <w:tab/>
      </w:r>
      <w:r w:rsidRPr="00005B1C">
        <w:rPr>
          <w:rFonts w:ascii="Times New Roman" w:eastAsia="Calibri" w:hAnsi="Times New Roman" w:cs="Times New Roman"/>
          <w:sz w:val="28"/>
          <w:szCs w:val="28"/>
        </w:rPr>
        <w:tab/>
      </w:r>
      <w:r w:rsidRPr="00005B1C">
        <w:rPr>
          <w:rFonts w:ascii="Times New Roman" w:eastAsia="Calibri" w:hAnsi="Times New Roman" w:cs="Times New Roman"/>
          <w:sz w:val="28"/>
          <w:szCs w:val="28"/>
        </w:rPr>
        <w:tab/>
      </w:r>
      <w:r w:rsidRPr="00005B1C">
        <w:rPr>
          <w:rFonts w:ascii="Times New Roman" w:eastAsia="Calibri" w:hAnsi="Times New Roman" w:cs="Times New Roman"/>
          <w:sz w:val="28"/>
          <w:szCs w:val="28"/>
        </w:rPr>
        <w:tab/>
      </w:r>
      <w:r w:rsidRPr="00005B1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005B1C">
        <w:rPr>
          <w:rFonts w:ascii="Times New Roman" w:eastAsia="Calibri" w:hAnsi="Times New Roman" w:cs="Times New Roman"/>
          <w:sz w:val="28"/>
          <w:szCs w:val="28"/>
        </w:rPr>
        <w:t xml:space="preserve">  Е.А. Бессонов</w:t>
      </w:r>
    </w:p>
    <w:p w:rsidR="006E0AF8" w:rsidRDefault="006E0AF8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E9" w:rsidRDefault="00B356E9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2D" w:rsidRDefault="00B9122D" w:rsidP="00005B1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2D" w:rsidRDefault="00B9122D" w:rsidP="00005B1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1C" w:rsidRPr="00005B1C" w:rsidRDefault="00005B1C" w:rsidP="00005B1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распоряжению администрации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Новопетровского сельского поселения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Павловского района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05B1C" w:rsidRPr="00005B1C" w:rsidRDefault="00005B1C" w:rsidP="0000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6E9" w:rsidRPr="00005B1C" w:rsidRDefault="00314B07" w:rsidP="00B356E9">
      <w:pPr>
        <w:pStyle w:val="1"/>
        <w:rPr>
          <w:rFonts w:ascii="Times New Roman" w:hAnsi="Times New Roman" w:cs="Times New Roman"/>
          <w:sz w:val="28"/>
          <w:szCs w:val="28"/>
        </w:rPr>
      </w:pPr>
      <w:r w:rsidRP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 w:rsidR="00B356E9">
        <w:rPr>
          <w:rFonts w:ascii="Times New Roman" w:hAnsi="Times New Roman" w:cs="Times New Roman"/>
          <w:sz w:val="28"/>
          <w:szCs w:val="28"/>
        </w:rPr>
        <w:t>по</w:t>
      </w:r>
      <w:r w:rsidR="00B356E9" w:rsidRPr="00005B1C">
        <w:rPr>
          <w:rFonts w:ascii="Times New Roman" w:hAnsi="Times New Roman" w:cs="Times New Roman"/>
          <w:sz w:val="28"/>
          <w:szCs w:val="28"/>
        </w:rPr>
        <w:t xml:space="preserve"> поступлению и выбытию нематериальных активов, материальных запасов и основных средств</w:t>
      </w:r>
    </w:p>
    <w:p w:rsidR="00314B07" w:rsidRPr="00314B07" w:rsidRDefault="00314B07" w:rsidP="00B3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1C" w:rsidRPr="00005B1C" w:rsidRDefault="00314B07" w:rsidP="00314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B1C"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сохранностью основных средств, нематериальных активов, материальных запасов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определения целесообразности их списания (выбытия) </w:t>
      </w:r>
      <w:r w:rsidR="00B3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B356E9"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действующую комиссию по поступлению и выбытию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Глава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005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(председатель комиссии) Е.А. Бессонов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gramStart"/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 </w:t>
      </w:r>
      <w:proofErr w:type="spellStart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</w:t>
      </w:r>
      <w:proofErr w:type="spellEnd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gramStart"/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314B07"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Резник;</w:t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3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- </w:t>
      </w: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2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Ю.И.Руденко</w:t>
      </w:r>
      <w:proofErr w:type="spellEnd"/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B1C" w:rsidRPr="00005B1C" w:rsidRDefault="00005B1C" w:rsidP="00B3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AF8" w:rsidRPr="006E0AF8" w:rsidRDefault="00B356E9" w:rsidP="006E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6E0AF8"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E0AF8" w:rsidRPr="006E0AF8" w:rsidRDefault="006E0AF8" w:rsidP="006E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6E0AF8" w:rsidRPr="006E0AF8" w:rsidRDefault="006E0AF8" w:rsidP="006E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Ю.А. </w:t>
      </w:r>
      <w:proofErr w:type="spellStart"/>
      <w:r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</w:t>
      </w:r>
      <w:proofErr w:type="spellEnd"/>
    </w:p>
    <w:p w:rsidR="006E0AF8" w:rsidRPr="006E0AF8" w:rsidRDefault="006E0AF8" w:rsidP="006E0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1C" w:rsidRPr="00005B1C" w:rsidRDefault="006E0AF8" w:rsidP="006E0AF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1C" w:rsidRPr="00005B1C" w:rsidRDefault="00005B1C" w:rsidP="00005B1C">
      <w:pPr>
        <w:jc w:val="both"/>
        <w:rPr>
          <w:sz w:val="28"/>
          <w:szCs w:val="28"/>
        </w:rPr>
      </w:pPr>
    </w:p>
    <w:p w:rsidR="00005B1C" w:rsidRDefault="00005B1C" w:rsidP="00005B1C"/>
    <w:p w:rsidR="00005B1C" w:rsidRPr="00005B1C" w:rsidRDefault="00005B1C" w:rsidP="00005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0034D1" w:rsidRDefault="000034D1"/>
    <w:sectPr w:rsidR="000034D1" w:rsidSect="00314B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7D" w:rsidRDefault="0032797D" w:rsidP="00005B1C">
      <w:pPr>
        <w:spacing w:after="0" w:line="240" w:lineRule="auto"/>
      </w:pPr>
      <w:r>
        <w:separator/>
      </w:r>
    </w:p>
  </w:endnote>
  <w:endnote w:type="continuationSeparator" w:id="0">
    <w:p w:rsidR="0032797D" w:rsidRDefault="0032797D" w:rsidP="000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7D" w:rsidRDefault="0032797D" w:rsidP="00005B1C">
      <w:pPr>
        <w:spacing w:after="0" w:line="240" w:lineRule="auto"/>
      </w:pPr>
      <w:r>
        <w:separator/>
      </w:r>
    </w:p>
  </w:footnote>
  <w:footnote w:type="continuationSeparator" w:id="0">
    <w:p w:rsidR="0032797D" w:rsidRDefault="0032797D" w:rsidP="000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F8" w:rsidRDefault="006E0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B"/>
    <w:rsid w:val="000034D1"/>
    <w:rsid w:val="00005B1C"/>
    <w:rsid w:val="00160620"/>
    <w:rsid w:val="00314B07"/>
    <w:rsid w:val="0032797D"/>
    <w:rsid w:val="0043664B"/>
    <w:rsid w:val="00537913"/>
    <w:rsid w:val="00576D67"/>
    <w:rsid w:val="00677E19"/>
    <w:rsid w:val="006E0AF8"/>
    <w:rsid w:val="008113B8"/>
    <w:rsid w:val="00B356E9"/>
    <w:rsid w:val="00B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715D5"/>
  <w15:chartTrackingRefBased/>
  <w15:docId w15:val="{F3702CE5-C01A-4FAF-87DD-6876D30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B1C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Times New Roman CYR" w:eastAsia="Times New Roman CYR" w:hAnsi="Times New Roman CYR" w:cs="Times New Roman CYR"/>
      <w:b/>
      <w:color w:val="26282F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1C"/>
  </w:style>
  <w:style w:type="paragraph" w:styleId="a5">
    <w:name w:val="footer"/>
    <w:basedOn w:val="a"/>
    <w:link w:val="a6"/>
    <w:uiPriority w:val="99"/>
    <w:unhideWhenUsed/>
    <w:rsid w:val="000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1C"/>
  </w:style>
  <w:style w:type="character" w:customStyle="1" w:styleId="10">
    <w:name w:val="Заголовок 1 Знак"/>
    <w:basedOn w:val="a0"/>
    <w:link w:val="1"/>
    <w:rsid w:val="00005B1C"/>
    <w:rPr>
      <w:rFonts w:ascii="Times New Roman CYR" w:eastAsia="Times New Roman CYR" w:hAnsi="Times New Roman CYR" w:cs="Times New Roman CYR"/>
      <w:b/>
      <w:color w:val="26282F"/>
      <w:sz w:val="24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E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RePack by Diakov</cp:lastModifiedBy>
  <cp:revision>8</cp:revision>
  <cp:lastPrinted>2020-12-22T08:44:00Z</cp:lastPrinted>
  <dcterms:created xsi:type="dcterms:W3CDTF">2020-12-22T07:24:00Z</dcterms:created>
  <dcterms:modified xsi:type="dcterms:W3CDTF">2020-12-22T08:44:00Z</dcterms:modified>
</cp:coreProperties>
</file>