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08C" w:rsidRPr="00FE2CEB" w:rsidRDefault="0098408C" w:rsidP="00FE2CEB">
      <w:pPr>
        <w:jc w:val="center"/>
        <w:rPr>
          <w:b/>
          <w:sz w:val="28"/>
          <w:szCs w:val="28"/>
        </w:rPr>
      </w:pPr>
      <w:r w:rsidRPr="00FE2CEB">
        <w:rPr>
          <w:b/>
          <w:sz w:val="28"/>
          <w:szCs w:val="28"/>
        </w:rPr>
        <w:t>О Т Ч Е Т</w:t>
      </w:r>
    </w:p>
    <w:p w:rsidR="0098408C" w:rsidRPr="00FE2CEB" w:rsidRDefault="0098408C" w:rsidP="00FE2CEB">
      <w:pPr>
        <w:jc w:val="center"/>
        <w:rPr>
          <w:b/>
          <w:sz w:val="28"/>
          <w:szCs w:val="28"/>
        </w:rPr>
      </w:pPr>
      <w:r w:rsidRPr="00FE2CEB">
        <w:rPr>
          <w:b/>
          <w:sz w:val="28"/>
          <w:szCs w:val="28"/>
        </w:rPr>
        <w:t>главы Новопетровского сельского поселения Павловского района «О работе органов местного самоуправления Новопетровского сельского поселения Павловского района за  201</w:t>
      </w:r>
      <w:r>
        <w:rPr>
          <w:b/>
          <w:sz w:val="28"/>
          <w:szCs w:val="28"/>
        </w:rPr>
        <w:t>5</w:t>
      </w:r>
      <w:r w:rsidRPr="00FE2CEB">
        <w:rPr>
          <w:b/>
          <w:sz w:val="28"/>
          <w:szCs w:val="28"/>
        </w:rPr>
        <w:t xml:space="preserve">  год».</w:t>
      </w:r>
    </w:p>
    <w:p w:rsidR="0098408C" w:rsidRDefault="0098408C">
      <w:pPr>
        <w:jc w:val="both"/>
        <w:rPr>
          <w:sz w:val="28"/>
          <w:szCs w:val="28"/>
        </w:rPr>
      </w:pPr>
    </w:p>
    <w:p w:rsidR="0098408C" w:rsidRDefault="0098408C" w:rsidP="00C5061A">
      <w:pPr>
        <w:ind w:firstLine="708"/>
        <w:jc w:val="both"/>
        <w:rPr>
          <w:sz w:val="28"/>
          <w:szCs w:val="28"/>
        </w:rPr>
      </w:pPr>
      <w:r>
        <w:rPr>
          <w:sz w:val="28"/>
          <w:szCs w:val="28"/>
        </w:rPr>
        <w:t xml:space="preserve">  Уважаемые депутаты, гости, присутствующие!</w:t>
      </w:r>
    </w:p>
    <w:p w:rsidR="0098408C" w:rsidRDefault="0098408C" w:rsidP="00C5061A">
      <w:pPr>
        <w:ind w:firstLine="708"/>
        <w:jc w:val="both"/>
        <w:rPr>
          <w:sz w:val="28"/>
          <w:szCs w:val="28"/>
        </w:rPr>
      </w:pPr>
    </w:p>
    <w:p w:rsidR="0098408C" w:rsidRDefault="0098408C" w:rsidP="00C5061A">
      <w:pPr>
        <w:ind w:firstLine="708"/>
        <w:jc w:val="both"/>
        <w:rPr>
          <w:sz w:val="28"/>
          <w:szCs w:val="28"/>
        </w:rPr>
      </w:pPr>
      <w:r>
        <w:rPr>
          <w:sz w:val="28"/>
          <w:szCs w:val="28"/>
        </w:rPr>
        <w:t xml:space="preserve">Новопетровское  сельское поселение  расположено в Северо-Восточной части Павловского района в двадцати семи километрах от районного центра. Площадь территории  поселения  составляет – 70 кв.км. Из них 3 кв. км – населенный пункт ст. Новопетровская. На территории станицы расположено 519 домовладений. </w:t>
      </w:r>
    </w:p>
    <w:p w:rsidR="0098408C" w:rsidRDefault="0098408C" w:rsidP="00C5061A">
      <w:pPr>
        <w:ind w:firstLine="708"/>
        <w:jc w:val="both"/>
        <w:rPr>
          <w:sz w:val="28"/>
          <w:szCs w:val="28"/>
        </w:rPr>
      </w:pPr>
      <w:r w:rsidRPr="00DB39D7">
        <w:rPr>
          <w:sz w:val="28"/>
          <w:szCs w:val="28"/>
        </w:rPr>
        <w:t>По состоянию на 1 января 2016 года численность населения 1417 человек, из них  692 мужчин и 725 женщин, пенсионеров 415 чел., трудоспособного населения – 605 чел. Дети и молодежь – 583 чел.</w:t>
      </w:r>
      <w:r>
        <w:rPr>
          <w:sz w:val="28"/>
          <w:szCs w:val="28"/>
        </w:rPr>
        <w:t xml:space="preserve"> </w:t>
      </w:r>
      <w:r w:rsidRPr="00DB39D7">
        <w:rPr>
          <w:sz w:val="28"/>
          <w:szCs w:val="28"/>
        </w:rPr>
        <w:t>За прошедший период  2015 года в центре занятости было официально зарегистрировано 6 безработных. В поселении проживают 19 многодетных семей.  В  течение  года из поселения убыло  20  человек, прибыло 6  человек,   новорожденных - 12,  19 умерших.</w:t>
      </w:r>
      <w:r>
        <w:rPr>
          <w:sz w:val="28"/>
          <w:szCs w:val="28"/>
        </w:rPr>
        <w:t xml:space="preserve"> </w:t>
      </w:r>
    </w:p>
    <w:p w:rsidR="0098408C" w:rsidRPr="00246EC1" w:rsidRDefault="0098408C" w:rsidP="00C5061A">
      <w:pPr>
        <w:ind w:firstLine="708"/>
        <w:jc w:val="both"/>
        <w:rPr>
          <w:sz w:val="28"/>
          <w:szCs w:val="28"/>
        </w:rPr>
      </w:pPr>
      <w:r>
        <w:rPr>
          <w:sz w:val="28"/>
          <w:szCs w:val="28"/>
        </w:rPr>
        <w:t xml:space="preserve">На территории Новопетровского сельского поселения имеются средняя школа №13, детский сад, врачебная амбулатория, Дом культуры, библиотека, отделение связи, ветучасток, 6 торговых точек, 27 фермерских хозяйств и базовое (градообразующее) сельскохозяйственное предприятие ИП Глава КФХ Барсук,  </w:t>
      </w:r>
      <w:r w:rsidRPr="00246EC1">
        <w:rPr>
          <w:sz w:val="28"/>
          <w:szCs w:val="28"/>
        </w:rPr>
        <w:t>ООО «Кубанский бекон».</w:t>
      </w:r>
    </w:p>
    <w:p w:rsidR="0098408C" w:rsidRDefault="0098408C" w:rsidP="00C5061A">
      <w:pPr>
        <w:tabs>
          <w:tab w:val="left" w:pos="284"/>
        </w:tabs>
        <w:jc w:val="both"/>
        <w:rPr>
          <w:sz w:val="28"/>
          <w:szCs w:val="28"/>
        </w:rPr>
      </w:pPr>
      <w:r>
        <w:rPr>
          <w:sz w:val="28"/>
          <w:szCs w:val="28"/>
        </w:rPr>
        <w:tab/>
      </w:r>
      <w:r>
        <w:rPr>
          <w:sz w:val="28"/>
          <w:szCs w:val="28"/>
        </w:rPr>
        <w:tab/>
        <w:t>На территории Новопетровского  сельского поселения осуществляют свою деятельность 2 общественных объединения – это общественная организация ветеранов войны, труда и Вооруженных сил, общественная организация инвалидов, организация «афганцев», «чеченцев».</w:t>
      </w:r>
    </w:p>
    <w:p w:rsidR="0098408C" w:rsidRDefault="0098408C" w:rsidP="00C5061A">
      <w:pPr>
        <w:ind w:firstLine="708"/>
        <w:jc w:val="both"/>
        <w:rPr>
          <w:color w:val="000000"/>
          <w:sz w:val="28"/>
          <w:szCs w:val="28"/>
        </w:rPr>
      </w:pPr>
      <w:r>
        <w:rPr>
          <w:sz w:val="28"/>
          <w:szCs w:val="28"/>
        </w:rPr>
        <w:t>Представительным органом Новопетровского сельского поселения является Совет, осуществлявший свои полномочия в составе 10 депутатов.</w:t>
      </w:r>
      <w:r>
        <w:rPr>
          <w:sz w:val="28"/>
          <w:szCs w:val="28"/>
        </w:rPr>
        <w:tab/>
      </w:r>
      <w:r>
        <w:rPr>
          <w:color w:val="000000"/>
          <w:sz w:val="28"/>
          <w:szCs w:val="28"/>
        </w:rPr>
        <w:t>В целом работа Совета была направлена на исполнение  в полном объёме  его полномочий, определенных Федеральным законом № 131-ФЗ «Об общих  принципах организации местного самоуправления в Российской Федерации» с  учётом необходимости решения конкретных текущих задач.</w:t>
      </w:r>
    </w:p>
    <w:p w:rsidR="0098408C" w:rsidRDefault="0098408C" w:rsidP="00C5061A">
      <w:pPr>
        <w:jc w:val="both"/>
        <w:rPr>
          <w:sz w:val="28"/>
          <w:szCs w:val="28"/>
        </w:rPr>
      </w:pPr>
      <w:r>
        <w:rPr>
          <w:color w:val="000000"/>
          <w:sz w:val="28"/>
          <w:szCs w:val="28"/>
        </w:rPr>
        <w:tab/>
        <w:t>За отчетный период проведено 15 заседаний Совета, рассмотрены и  приняты  решения по 34 вопросам. Среди них такие как:</w:t>
      </w:r>
    </w:p>
    <w:p w:rsidR="0098408C" w:rsidRDefault="0098408C" w:rsidP="00C5061A">
      <w:pPr>
        <w:ind w:firstLine="708"/>
        <w:jc w:val="both"/>
        <w:rPr>
          <w:sz w:val="28"/>
          <w:szCs w:val="28"/>
        </w:rPr>
      </w:pPr>
      <w:r>
        <w:rPr>
          <w:sz w:val="28"/>
          <w:szCs w:val="28"/>
        </w:rPr>
        <w:t xml:space="preserve"> </w:t>
      </w:r>
    </w:p>
    <w:p w:rsidR="0098408C" w:rsidRDefault="0098408C" w:rsidP="00C5061A">
      <w:pPr>
        <w:ind w:firstLine="708"/>
        <w:jc w:val="both"/>
        <w:rPr>
          <w:sz w:val="28"/>
          <w:szCs w:val="28"/>
        </w:rPr>
      </w:pPr>
      <w:r>
        <w:rPr>
          <w:sz w:val="28"/>
          <w:szCs w:val="28"/>
        </w:rPr>
        <w:t>1) об утверждении Правил благоустройства на территории Новопетровского сельского поселения Павловского района»;</w:t>
      </w:r>
    </w:p>
    <w:p w:rsidR="0098408C" w:rsidRDefault="0098408C" w:rsidP="00C5061A">
      <w:pPr>
        <w:ind w:firstLine="708"/>
        <w:jc w:val="both"/>
        <w:rPr>
          <w:sz w:val="28"/>
          <w:szCs w:val="28"/>
        </w:rPr>
      </w:pPr>
      <w:r>
        <w:rPr>
          <w:sz w:val="28"/>
          <w:szCs w:val="28"/>
        </w:rPr>
        <w:t>2)    решение о гербе и флаге сельского поселения</w:t>
      </w:r>
    </w:p>
    <w:p w:rsidR="0098408C" w:rsidRDefault="0098408C" w:rsidP="00C5061A">
      <w:pPr>
        <w:ind w:firstLine="708"/>
        <w:jc w:val="both"/>
        <w:rPr>
          <w:sz w:val="28"/>
          <w:szCs w:val="28"/>
        </w:rPr>
      </w:pPr>
      <w:r>
        <w:rPr>
          <w:sz w:val="28"/>
          <w:szCs w:val="28"/>
        </w:rPr>
        <w:t>3)  отчет об исполнении бюджета за 2014 год</w:t>
      </w:r>
    </w:p>
    <w:p w:rsidR="0098408C" w:rsidRDefault="0098408C" w:rsidP="00C5061A">
      <w:pPr>
        <w:ind w:firstLine="708"/>
        <w:jc w:val="both"/>
        <w:rPr>
          <w:b/>
          <w:sz w:val="28"/>
          <w:szCs w:val="28"/>
        </w:rPr>
      </w:pPr>
      <w:r>
        <w:rPr>
          <w:color w:val="000000"/>
          <w:sz w:val="28"/>
          <w:szCs w:val="28"/>
        </w:rPr>
        <w:t>Совет поселения осуществляет контроль  за работой администрации сельского поселения по исполнению принятых решений.</w:t>
      </w:r>
    </w:p>
    <w:p w:rsidR="0098408C" w:rsidRDefault="0098408C" w:rsidP="00C5061A">
      <w:pPr>
        <w:tabs>
          <w:tab w:val="left" w:pos="6330"/>
        </w:tabs>
        <w:jc w:val="both"/>
        <w:rPr>
          <w:sz w:val="28"/>
          <w:szCs w:val="28"/>
        </w:rPr>
      </w:pPr>
      <w:r>
        <w:rPr>
          <w:b/>
          <w:sz w:val="28"/>
          <w:szCs w:val="28"/>
        </w:rPr>
        <w:t xml:space="preserve">           </w:t>
      </w:r>
      <w:r>
        <w:rPr>
          <w:sz w:val="28"/>
          <w:szCs w:val="28"/>
        </w:rPr>
        <w:t>Одним из направлений нашей деятельности является постоянное совершенствование работы с органами территориального общественного самоуправления (далее – ТОС), взаимодействие с ними и координация их деятельности. На территории поселения действует 2 ТОСа. Они участвуют в благоустройстве территории поселения и придворовых территорий, уничтожении сорной растительности, следят за санитарным состоянием улиц, рациональным использованием питьевой воды.</w:t>
      </w:r>
    </w:p>
    <w:p w:rsidR="0098408C" w:rsidRDefault="0098408C" w:rsidP="00C5061A">
      <w:pPr>
        <w:ind w:firstLine="708"/>
        <w:jc w:val="both"/>
        <w:rPr>
          <w:sz w:val="28"/>
          <w:szCs w:val="28"/>
        </w:rPr>
      </w:pPr>
      <w:r>
        <w:rPr>
          <w:sz w:val="28"/>
          <w:szCs w:val="28"/>
        </w:rPr>
        <w:t>При администрации поселения осуществляет свою деятельность Совет профилактики.</w:t>
      </w:r>
    </w:p>
    <w:p w:rsidR="0098408C" w:rsidRDefault="0098408C" w:rsidP="00C5061A">
      <w:pPr>
        <w:ind w:firstLine="708"/>
        <w:jc w:val="both"/>
        <w:rPr>
          <w:sz w:val="28"/>
          <w:szCs w:val="28"/>
        </w:rPr>
      </w:pPr>
      <w:r>
        <w:rPr>
          <w:sz w:val="28"/>
          <w:szCs w:val="28"/>
        </w:rPr>
        <w:t>Основными целями работы Совета профилактики в 2015 году являлись:</w:t>
      </w:r>
    </w:p>
    <w:p w:rsidR="0098408C" w:rsidRDefault="0098408C" w:rsidP="00C5061A">
      <w:pPr>
        <w:ind w:firstLine="708"/>
        <w:jc w:val="both"/>
        <w:rPr>
          <w:sz w:val="28"/>
          <w:szCs w:val="28"/>
        </w:rPr>
      </w:pPr>
      <w:r>
        <w:rPr>
          <w:sz w:val="28"/>
          <w:szCs w:val="28"/>
        </w:rPr>
        <w:t>-профилактическая работа с семьями, состоящими на различных видах учета;</w:t>
      </w:r>
    </w:p>
    <w:p w:rsidR="0098408C" w:rsidRDefault="0098408C" w:rsidP="00C5061A">
      <w:pPr>
        <w:ind w:firstLine="708"/>
        <w:jc w:val="both"/>
        <w:rPr>
          <w:sz w:val="28"/>
          <w:szCs w:val="28"/>
        </w:rPr>
      </w:pPr>
      <w:r>
        <w:rPr>
          <w:sz w:val="28"/>
          <w:szCs w:val="28"/>
        </w:rPr>
        <w:t>-профилактическая работа  с лицами, состоящими на различных видах учета в ОМВД;</w:t>
      </w:r>
    </w:p>
    <w:p w:rsidR="0098408C" w:rsidRDefault="0098408C" w:rsidP="00C5061A">
      <w:pPr>
        <w:ind w:firstLine="708"/>
        <w:jc w:val="both"/>
        <w:rPr>
          <w:sz w:val="28"/>
          <w:szCs w:val="28"/>
        </w:rPr>
      </w:pPr>
      <w:r>
        <w:rPr>
          <w:sz w:val="28"/>
          <w:szCs w:val="28"/>
        </w:rPr>
        <w:t>-профилактика наркомании, алкоголизма и табакокурения в Новопетровском сельском поселении.</w:t>
      </w:r>
    </w:p>
    <w:p w:rsidR="0098408C" w:rsidRDefault="0098408C" w:rsidP="00C5061A">
      <w:pPr>
        <w:ind w:firstLine="708"/>
        <w:jc w:val="both"/>
        <w:rPr>
          <w:sz w:val="28"/>
          <w:szCs w:val="28"/>
        </w:rPr>
      </w:pPr>
      <w:r>
        <w:rPr>
          <w:sz w:val="28"/>
          <w:szCs w:val="28"/>
        </w:rPr>
        <w:t>За  истекший период проведено 11 заседаний Совета профилактики, на которых рассмотрено 30 вопросов различной профилактической направленности:</w:t>
      </w:r>
    </w:p>
    <w:p w:rsidR="0098408C" w:rsidRDefault="0098408C" w:rsidP="00C5061A">
      <w:pPr>
        <w:pStyle w:val="12"/>
        <w:ind w:left="0"/>
        <w:jc w:val="both"/>
        <w:rPr>
          <w:sz w:val="28"/>
          <w:szCs w:val="28"/>
        </w:rPr>
      </w:pPr>
      <w:r>
        <w:rPr>
          <w:sz w:val="28"/>
          <w:szCs w:val="28"/>
        </w:rPr>
        <w:t>1) О профилактике наркомании, алкоголизма и  табакокурения в Новопетровском сельском поселении.</w:t>
      </w:r>
    </w:p>
    <w:p w:rsidR="0098408C" w:rsidRDefault="0098408C" w:rsidP="00C5061A">
      <w:pPr>
        <w:pStyle w:val="12"/>
        <w:ind w:left="0"/>
        <w:jc w:val="both"/>
        <w:rPr>
          <w:sz w:val="28"/>
          <w:szCs w:val="28"/>
        </w:rPr>
      </w:pPr>
      <w:r>
        <w:rPr>
          <w:sz w:val="28"/>
          <w:szCs w:val="28"/>
        </w:rPr>
        <w:t>2) О  проведении профилактической работы с гражданами, состоящими на профилактических учетах в ОМВД.</w:t>
      </w:r>
    </w:p>
    <w:p w:rsidR="0098408C" w:rsidRDefault="0098408C" w:rsidP="00C5061A">
      <w:pPr>
        <w:pStyle w:val="12"/>
        <w:ind w:left="0"/>
        <w:jc w:val="both"/>
        <w:rPr>
          <w:sz w:val="28"/>
          <w:szCs w:val="28"/>
        </w:rPr>
      </w:pPr>
      <w:r>
        <w:rPr>
          <w:sz w:val="28"/>
          <w:szCs w:val="28"/>
        </w:rPr>
        <w:t>3) Об организации работы мобильной группы для проведения рейдовых мероприятий в рамках операции «Мак».</w:t>
      </w:r>
    </w:p>
    <w:p w:rsidR="0098408C" w:rsidRDefault="0098408C" w:rsidP="00C5061A">
      <w:pPr>
        <w:pStyle w:val="12"/>
        <w:ind w:left="0"/>
        <w:jc w:val="both"/>
        <w:rPr>
          <w:sz w:val="28"/>
          <w:szCs w:val="28"/>
        </w:rPr>
      </w:pPr>
      <w:r>
        <w:rPr>
          <w:sz w:val="28"/>
          <w:szCs w:val="28"/>
        </w:rPr>
        <w:t>4) О работе с семьями, состоящими на различных видах учета.</w:t>
      </w:r>
    </w:p>
    <w:p w:rsidR="0098408C" w:rsidRDefault="0098408C" w:rsidP="00C5061A">
      <w:pPr>
        <w:pStyle w:val="12"/>
        <w:ind w:left="0"/>
        <w:jc w:val="both"/>
        <w:rPr>
          <w:sz w:val="28"/>
          <w:szCs w:val="28"/>
        </w:rPr>
      </w:pPr>
      <w:r>
        <w:rPr>
          <w:sz w:val="28"/>
          <w:szCs w:val="28"/>
        </w:rPr>
        <w:t>5) О мерах по профилактике правонарушений среди подростков и молодежи в рамках молодежной политики на территории Новопетровского сельского поселения.</w:t>
      </w:r>
    </w:p>
    <w:p w:rsidR="0098408C" w:rsidRDefault="0098408C" w:rsidP="00C5061A">
      <w:pPr>
        <w:pStyle w:val="12"/>
        <w:ind w:left="0"/>
        <w:jc w:val="both"/>
        <w:rPr>
          <w:sz w:val="28"/>
          <w:szCs w:val="28"/>
        </w:rPr>
      </w:pPr>
      <w:r>
        <w:rPr>
          <w:sz w:val="28"/>
          <w:szCs w:val="28"/>
        </w:rPr>
        <w:t xml:space="preserve">             На учете Совета профилактики состоят 2 семьи, находящиеся в трудной жизненной ситуации (ТСЖ). За 2015 год произведено 33 посещения этих семей.</w:t>
      </w:r>
    </w:p>
    <w:p w:rsidR="0098408C" w:rsidRDefault="0098408C" w:rsidP="00C5061A">
      <w:pPr>
        <w:ind w:firstLine="426"/>
        <w:jc w:val="both"/>
        <w:rPr>
          <w:b/>
          <w:sz w:val="28"/>
          <w:szCs w:val="28"/>
        </w:rPr>
      </w:pPr>
      <w:r>
        <w:rPr>
          <w:sz w:val="28"/>
          <w:szCs w:val="28"/>
        </w:rPr>
        <w:t xml:space="preserve">   В  2015 году проведено   4 схода граждан, на которых рассматривались вопросы о выпасе КРС владельцев ЛПХ, о пожарной безопасности, об угрозе распространения африканской чумы, птичьего гриппа, о правилах содержания сельскохозяйственных  животных в личных подсобных хозяйствах и др.</w:t>
      </w:r>
    </w:p>
    <w:p w:rsidR="0098408C" w:rsidRDefault="0098408C" w:rsidP="00C5061A">
      <w:pPr>
        <w:ind w:firstLine="426"/>
        <w:jc w:val="both"/>
        <w:rPr>
          <w:color w:val="000000"/>
          <w:sz w:val="28"/>
          <w:szCs w:val="28"/>
        </w:rPr>
      </w:pPr>
      <w:r>
        <w:rPr>
          <w:b/>
          <w:sz w:val="28"/>
          <w:szCs w:val="28"/>
        </w:rPr>
        <w:t xml:space="preserve">  </w:t>
      </w:r>
      <w:r>
        <w:rPr>
          <w:sz w:val="28"/>
          <w:szCs w:val="28"/>
        </w:rPr>
        <w:t xml:space="preserve">За отчетный период  на личном приёме у главы поселения побывало  42 человека.  </w:t>
      </w:r>
    </w:p>
    <w:p w:rsidR="0098408C" w:rsidRPr="00B149A9" w:rsidRDefault="0098408C" w:rsidP="00C5061A">
      <w:pPr>
        <w:ind w:firstLine="708"/>
        <w:jc w:val="both"/>
        <w:rPr>
          <w:color w:val="000000"/>
          <w:sz w:val="28"/>
          <w:szCs w:val="28"/>
        </w:rPr>
      </w:pPr>
      <w:r>
        <w:rPr>
          <w:color w:val="000000"/>
          <w:sz w:val="28"/>
          <w:szCs w:val="28"/>
        </w:rPr>
        <w:t>В основном жителей интересуют вопросы, связанные с решением бытовых проблем: благоустройством, социальным обеспечением и социальной защитой, ремонтом дорог, установлением границ земельных участков, оказанием помощи в уничтожении сорной  растительности  на придомовых территориях и на огородах.</w:t>
      </w:r>
    </w:p>
    <w:p w:rsidR="0098408C" w:rsidRDefault="0098408C" w:rsidP="00C5061A">
      <w:pPr>
        <w:jc w:val="both"/>
        <w:rPr>
          <w:sz w:val="28"/>
          <w:szCs w:val="28"/>
        </w:rPr>
      </w:pPr>
      <w:r>
        <w:rPr>
          <w:b/>
          <w:sz w:val="28"/>
          <w:szCs w:val="28"/>
        </w:rPr>
        <w:t xml:space="preserve">           </w:t>
      </w:r>
    </w:p>
    <w:p w:rsidR="0098408C" w:rsidRDefault="0098408C" w:rsidP="00C5061A">
      <w:pPr>
        <w:jc w:val="both"/>
        <w:rPr>
          <w:sz w:val="28"/>
          <w:szCs w:val="28"/>
        </w:rPr>
      </w:pPr>
      <w:r>
        <w:rPr>
          <w:sz w:val="28"/>
          <w:szCs w:val="28"/>
        </w:rPr>
        <w:t xml:space="preserve">         В поселении работает клуб по месту жительства «Прайм». Основная задача клуба – организация досуговой деятельности молодежи. За истекший период проведено 12 заседаний молодежного совета при главе сельского поселения, на которых подводились итоги за прошедший месяц и планировались мероприятия на следующий месяц.  </w:t>
      </w:r>
    </w:p>
    <w:p w:rsidR="0098408C" w:rsidRDefault="0098408C" w:rsidP="00C5061A">
      <w:pPr>
        <w:jc w:val="both"/>
        <w:rPr>
          <w:sz w:val="28"/>
          <w:szCs w:val="28"/>
        </w:rPr>
      </w:pPr>
      <w:r>
        <w:rPr>
          <w:sz w:val="28"/>
          <w:szCs w:val="28"/>
        </w:rPr>
        <w:t xml:space="preserve">        В 2015 году координатором по работе  с молодежью проведено более 130 мероприятий: 12 туристических походов, 11 круглых столов по трудоустройству, 8 мероприятий по профилактике наркомании, алкоголизма и табакокурения среди молодежи,  7 мероприятий по духовно-нравственному воспитанию,  6 субботников по благоустройству поселения, 28 мероприятий по патриотическому воспитанию молодежи. Также организовывались развлекательные поездки и  дискотеки. </w:t>
      </w:r>
    </w:p>
    <w:p w:rsidR="0098408C" w:rsidRDefault="0098408C" w:rsidP="00C5061A">
      <w:pPr>
        <w:jc w:val="both"/>
        <w:rPr>
          <w:sz w:val="28"/>
          <w:szCs w:val="28"/>
        </w:rPr>
      </w:pPr>
      <w:r>
        <w:rPr>
          <w:sz w:val="28"/>
          <w:szCs w:val="28"/>
        </w:rPr>
        <w:t xml:space="preserve">        Основным доходом для многих жителей поселения является работа на земле, занятие личным подсобным хозяйством (ЛПХ). За 519 личными подсобными хозяйствами закреплено 160 га. На  конец  2015 года на территории  поселения зарегистрировано 323 головы КРС, в том числе 76 коров, коз и овец – 208, кроликов – 372, нутрий – 183, птицы – 8653, пчел – 43  пчелосемьи. </w:t>
      </w:r>
    </w:p>
    <w:p w:rsidR="0098408C" w:rsidRPr="009E2958" w:rsidRDefault="0098408C" w:rsidP="00C5061A">
      <w:pPr>
        <w:jc w:val="both"/>
        <w:rPr>
          <w:sz w:val="28"/>
          <w:szCs w:val="28"/>
        </w:rPr>
      </w:pPr>
      <w:r>
        <w:rPr>
          <w:sz w:val="28"/>
          <w:szCs w:val="28"/>
        </w:rPr>
        <w:t xml:space="preserve">        </w:t>
      </w:r>
      <w:r w:rsidRPr="009E2958">
        <w:rPr>
          <w:sz w:val="28"/>
          <w:szCs w:val="28"/>
        </w:rPr>
        <w:t xml:space="preserve">По итогам </w:t>
      </w:r>
      <w:r>
        <w:rPr>
          <w:sz w:val="28"/>
          <w:szCs w:val="28"/>
        </w:rPr>
        <w:t>2015 года в ЛПХ произведено 255</w:t>
      </w:r>
      <w:r w:rsidRPr="009E2958">
        <w:rPr>
          <w:sz w:val="28"/>
          <w:szCs w:val="28"/>
        </w:rPr>
        <w:t xml:space="preserve"> тонн мяса, молока – 570 тонн.  </w:t>
      </w:r>
    </w:p>
    <w:p w:rsidR="0098408C" w:rsidRPr="009E2958" w:rsidRDefault="0098408C" w:rsidP="00C5061A">
      <w:pPr>
        <w:jc w:val="both"/>
        <w:rPr>
          <w:sz w:val="28"/>
          <w:szCs w:val="28"/>
        </w:rPr>
      </w:pPr>
      <w:r w:rsidRPr="009E2958">
        <w:rPr>
          <w:sz w:val="28"/>
          <w:szCs w:val="28"/>
        </w:rPr>
        <w:t xml:space="preserve">        Заготовительным организациям за </w:t>
      </w:r>
      <w:r>
        <w:rPr>
          <w:sz w:val="28"/>
          <w:szCs w:val="28"/>
        </w:rPr>
        <w:t>2015 год реализовано 206 тонн молока и 65,</w:t>
      </w:r>
      <w:r w:rsidRPr="009E2958">
        <w:rPr>
          <w:sz w:val="28"/>
          <w:szCs w:val="28"/>
        </w:rPr>
        <w:t>6 тонн мяса, произведенного в ЛПХ.</w:t>
      </w:r>
    </w:p>
    <w:p w:rsidR="0098408C" w:rsidRPr="009E2958" w:rsidRDefault="0098408C" w:rsidP="00C5061A">
      <w:pPr>
        <w:jc w:val="both"/>
        <w:rPr>
          <w:sz w:val="28"/>
          <w:szCs w:val="28"/>
        </w:rPr>
      </w:pPr>
      <w:r w:rsidRPr="009E2958">
        <w:rPr>
          <w:sz w:val="28"/>
          <w:szCs w:val="28"/>
        </w:rPr>
        <w:t xml:space="preserve">         За </w:t>
      </w:r>
      <w:r>
        <w:rPr>
          <w:sz w:val="28"/>
          <w:szCs w:val="28"/>
        </w:rPr>
        <w:t>2015</w:t>
      </w:r>
      <w:r w:rsidRPr="009E2958">
        <w:rPr>
          <w:sz w:val="28"/>
          <w:szCs w:val="28"/>
        </w:rPr>
        <w:t xml:space="preserve"> год личными подсобными хозяйствами нашего поселения получе</w:t>
      </w:r>
      <w:r>
        <w:rPr>
          <w:sz w:val="28"/>
          <w:szCs w:val="28"/>
        </w:rPr>
        <w:t>но субсидий на общую сумму 130</w:t>
      </w:r>
      <w:r w:rsidRPr="009E2958">
        <w:rPr>
          <w:sz w:val="28"/>
          <w:szCs w:val="28"/>
        </w:rPr>
        <w:t xml:space="preserve"> тыс. руб.</w:t>
      </w:r>
    </w:p>
    <w:p w:rsidR="0098408C" w:rsidRDefault="0098408C" w:rsidP="00C5061A">
      <w:pPr>
        <w:jc w:val="both"/>
        <w:rPr>
          <w:sz w:val="28"/>
          <w:szCs w:val="28"/>
        </w:rPr>
      </w:pPr>
      <w:r>
        <w:rPr>
          <w:sz w:val="28"/>
          <w:szCs w:val="28"/>
        </w:rPr>
        <w:t xml:space="preserve">          В ходе реализации полномочий администрации Новопетровского сельского поселения в области содержания и строительства дорог в границах поселения в 2015 году выполнены следующие мероприятия:</w:t>
      </w:r>
    </w:p>
    <w:p w:rsidR="0098408C" w:rsidRPr="00EA05A5" w:rsidRDefault="0098408C" w:rsidP="00C5061A">
      <w:pPr>
        <w:ind w:firstLine="708"/>
        <w:jc w:val="both"/>
        <w:rPr>
          <w:sz w:val="28"/>
          <w:szCs w:val="28"/>
        </w:rPr>
      </w:pPr>
      <w:r w:rsidRPr="00EA05A5">
        <w:rPr>
          <w:sz w:val="28"/>
          <w:szCs w:val="28"/>
        </w:rPr>
        <w:t xml:space="preserve">По Краевой целевой программе на условиях софинансирования проведен ремонт улицы Калинина от </w:t>
      </w:r>
      <w:r w:rsidRPr="00EA05A5">
        <w:rPr>
          <w:color w:val="000000"/>
          <w:sz w:val="28"/>
          <w:szCs w:val="28"/>
        </w:rPr>
        <w:t>улицы Баумана</w:t>
      </w:r>
      <w:r w:rsidRPr="00EA05A5">
        <w:rPr>
          <w:sz w:val="28"/>
          <w:szCs w:val="28"/>
        </w:rPr>
        <w:t xml:space="preserve"> до улицы Ленина на сумму 727,5 тыс. рублей.  Произведено профилирование гравийной дороги по улице Садовой на сумму 377,7 тыс. рублей. Произведен ямочный ремонт по улице Баумана и Школьной на сумму 94,4 тыс. рублей.</w:t>
      </w:r>
    </w:p>
    <w:p w:rsidR="0098408C" w:rsidRPr="00EA05A5" w:rsidRDefault="0098408C" w:rsidP="00C5061A">
      <w:pPr>
        <w:ind w:firstLine="708"/>
        <w:jc w:val="both"/>
        <w:rPr>
          <w:sz w:val="28"/>
          <w:szCs w:val="28"/>
        </w:rPr>
      </w:pPr>
      <w:r w:rsidRPr="00EA05A5">
        <w:rPr>
          <w:sz w:val="28"/>
          <w:szCs w:val="28"/>
        </w:rPr>
        <w:t>В рамках выполнения Программы безопасности дорожного движения уставлены дорожные знаки по улицам Советской на сумму 255,8 тыс. руб.</w:t>
      </w:r>
    </w:p>
    <w:p w:rsidR="0098408C" w:rsidRPr="00EA05A5" w:rsidRDefault="0098408C" w:rsidP="00C5061A">
      <w:pPr>
        <w:ind w:firstLine="708"/>
        <w:jc w:val="both"/>
        <w:rPr>
          <w:sz w:val="28"/>
          <w:szCs w:val="28"/>
        </w:rPr>
      </w:pPr>
      <w:r w:rsidRPr="00EA05A5">
        <w:rPr>
          <w:sz w:val="28"/>
          <w:szCs w:val="28"/>
        </w:rPr>
        <w:t xml:space="preserve">Нанесение горизонтальной дорожной разметки по улице Баумана и Школьной на сумму 9,2 тыс.руб.  </w:t>
      </w:r>
    </w:p>
    <w:p w:rsidR="0098408C" w:rsidRDefault="0098408C" w:rsidP="00C5061A">
      <w:pPr>
        <w:jc w:val="both"/>
        <w:rPr>
          <w:sz w:val="28"/>
          <w:szCs w:val="28"/>
        </w:rPr>
      </w:pPr>
      <w:r>
        <w:rPr>
          <w:sz w:val="28"/>
          <w:szCs w:val="28"/>
        </w:rPr>
        <w:t xml:space="preserve">        По благоустройству были выполнены следующие работы:</w:t>
      </w:r>
    </w:p>
    <w:p w:rsidR="0098408C" w:rsidRDefault="0098408C" w:rsidP="00C5061A">
      <w:pPr>
        <w:jc w:val="both"/>
        <w:rPr>
          <w:sz w:val="28"/>
          <w:szCs w:val="28"/>
        </w:rPr>
      </w:pPr>
      <w:r>
        <w:rPr>
          <w:sz w:val="28"/>
          <w:szCs w:val="28"/>
        </w:rPr>
        <w:t xml:space="preserve">        1) проводился покос травы на территории поселения и кладбища, парковой зоны и обочин </w:t>
      </w:r>
      <w:r w:rsidRPr="00EA05A5">
        <w:rPr>
          <w:sz w:val="28"/>
          <w:szCs w:val="28"/>
        </w:rPr>
        <w:t xml:space="preserve">дорог на </w:t>
      </w:r>
      <w:r>
        <w:rPr>
          <w:sz w:val="28"/>
          <w:szCs w:val="28"/>
        </w:rPr>
        <w:t xml:space="preserve">общую </w:t>
      </w:r>
      <w:r w:rsidRPr="00EA05A5">
        <w:rPr>
          <w:sz w:val="28"/>
          <w:szCs w:val="28"/>
        </w:rPr>
        <w:t>сумму 43,6 тыс.руб</w:t>
      </w:r>
      <w:r>
        <w:rPr>
          <w:sz w:val="28"/>
          <w:szCs w:val="28"/>
        </w:rPr>
        <w:t>.;</w:t>
      </w:r>
    </w:p>
    <w:p w:rsidR="0098408C" w:rsidRDefault="0098408C" w:rsidP="00C5061A">
      <w:pPr>
        <w:jc w:val="both"/>
        <w:rPr>
          <w:sz w:val="28"/>
          <w:szCs w:val="28"/>
        </w:rPr>
      </w:pPr>
      <w:r>
        <w:rPr>
          <w:sz w:val="28"/>
          <w:szCs w:val="28"/>
        </w:rPr>
        <w:t xml:space="preserve">        2) произведена побелка деревьев и электрических столбов;</w:t>
      </w:r>
    </w:p>
    <w:p w:rsidR="0098408C" w:rsidRDefault="0098408C" w:rsidP="00C5061A">
      <w:pPr>
        <w:jc w:val="both"/>
        <w:rPr>
          <w:sz w:val="28"/>
          <w:szCs w:val="28"/>
        </w:rPr>
      </w:pPr>
      <w:r>
        <w:rPr>
          <w:sz w:val="28"/>
          <w:szCs w:val="28"/>
        </w:rPr>
        <w:t xml:space="preserve">        3) проводились субботники по наведению санитарного порядка на территории поселения, </w:t>
      </w:r>
    </w:p>
    <w:p w:rsidR="0098408C" w:rsidRDefault="0098408C" w:rsidP="00C5061A">
      <w:pPr>
        <w:jc w:val="both"/>
        <w:rPr>
          <w:sz w:val="28"/>
          <w:szCs w:val="28"/>
        </w:rPr>
      </w:pPr>
      <w:r>
        <w:rPr>
          <w:sz w:val="28"/>
          <w:szCs w:val="28"/>
        </w:rPr>
        <w:t xml:space="preserve">        4) неоднократно ликвидировались стихийные свалки; </w:t>
      </w:r>
    </w:p>
    <w:p w:rsidR="0098408C" w:rsidRDefault="0098408C" w:rsidP="00C5061A">
      <w:pPr>
        <w:jc w:val="both"/>
        <w:rPr>
          <w:sz w:val="28"/>
          <w:szCs w:val="28"/>
        </w:rPr>
      </w:pPr>
      <w:r>
        <w:rPr>
          <w:sz w:val="28"/>
          <w:szCs w:val="28"/>
        </w:rPr>
        <w:t xml:space="preserve">        5) были заменены</w:t>
      </w:r>
      <w:r w:rsidRPr="00FE2CEB">
        <w:rPr>
          <w:sz w:val="28"/>
          <w:szCs w:val="28"/>
        </w:rPr>
        <w:t xml:space="preserve"> опоры </w:t>
      </w:r>
      <w:r>
        <w:rPr>
          <w:sz w:val="28"/>
          <w:szCs w:val="28"/>
        </w:rPr>
        <w:t>и линия электропередач по улице Жлобы от улицы Школьной до улицы Садовой и поставлена дополнительная подстанция</w:t>
      </w:r>
      <w:r w:rsidRPr="00FE2CEB">
        <w:rPr>
          <w:sz w:val="28"/>
          <w:szCs w:val="28"/>
        </w:rPr>
        <w:t>.</w:t>
      </w:r>
      <w:r>
        <w:rPr>
          <w:sz w:val="28"/>
          <w:szCs w:val="28"/>
        </w:rPr>
        <w:t xml:space="preserve">   </w:t>
      </w:r>
    </w:p>
    <w:p w:rsidR="0098408C" w:rsidRDefault="0098408C" w:rsidP="00C5061A">
      <w:pPr>
        <w:jc w:val="both"/>
        <w:rPr>
          <w:sz w:val="28"/>
          <w:szCs w:val="28"/>
        </w:rPr>
      </w:pPr>
      <w:r>
        <w:rPr>
          <w:sz w:val="28"/>
          <w:szCs w:val="28"/>
        </w:rPr>
        <w:t xml:space="preserve">        КФХ «Барсук» произведен капитальный ремонт мемориала воинам, погибшим в годы Великой Отечественной войны на сумму 1 млн.рублей. Выражаем благодарность руководителям КФХ «Барсук» Толстопятову В.С. и Барсук Т.Л. за выделение финансовых средств на проведение данного ремонта. Спонсорскую помощь в ремонте памятника также оказали фермеры поселения Шиш Г.Г.,  Маркосян А.В.,  Голуб Н.Н., Голота С.В., Ровный А.Г., Сморшко С.А., Петренко Н.В., Затонацкий В.А., Самойлов П.А. и Назаренко Н.П. Выражаем благодарность депутату Совета района Толстопятовой О.В. за активное участие в решении социальных вопросов поселения.  В 2015 году по ее инициативе на месте старой баскетбольной площадки появилась новая многофункциональная детская спортивная площадка. Стоимость площадки составила 1,3 млн. рублей. Финансирование данного проекта было осуществлено КФХ Барсук.</w:t>
      </w:r>
    </w:p>
    <w:p w:rsidR="0098408C" w:rsidRDefault="0098408C" w:rsidP="00C5061A">
      <w:pPr>
        <w:jc w:val="both"/>
        <w:rPr>
          <w:sz w:val="28"/>
          <w:szCs w:val="28"/>
        </w:rPr>
      </w:pPr>
      <w:r>
        <w:rPr>
          <w:sz w:val="28"/>
          <w:szCs w:val="28"/>
        </w:rPr>
        <w:t xml:space="preserve">       Благодаря спонсорской помощи КФХ Барсук ,  группой учащихся МБОУ СОШ №13 под руководством специалиста администрации - координатора по работе с молодежью Чернышовой С.С. были покрашены турники на стадионе и детской игровой площадке, при содействии Князева О.А. и Костенко А.И. установлены лавочки на стадионе.</w:t>
      </w:r>
    </w:p>
    <w:p w:rsidR="0098408C" w:rsidRDefault="0098408C" w:rsidP="00C5061A">
      <w:pPr>
        <w:jc w:val="both"/>
        <w:rPr>
          <w:sz w:val="28"/>
          <w:szCs w:val="28"/>
        </w:rPr>
      </w:pPr>
      <w:r>
        <w:rPr>
          <w:sz w:val="28"/>
          <w:szCs w:val="28"/>
        </w:rPr>
        <w:t xml:space="preserve">      </w:t>
      </w:r>
      <w:r w:rsidRPr="007947A1">
        <w:rPr>
          <w:sz w:val="28"/>
          <w:szCs w:val="28"/>
        </w:rPr>
        <w:t>На выполнение мероприятий в области строительства, архитектуры и градостроительства в 2015 году было израсходовано 7,2 тыс. рублей (разработка проекта градостроительного плана земельного участка) и 30 тыс. рублей на изготовление программы комплексного развития сельского поселения.</w:t>
      </w:r>
    </w:p>
    <w:p w:rsidR="0098408C" w:rsidRPr="001C070C" w:rsidRDefault="0098408C" w:rsidP="00C5061A">
      <w:pPr>
        <w:jc w:val="both"/>
        <w:rPr>
          <w:sz w:val="28"/>
          <w:szCs w:val="28"/>
        </w:rPr>
      </w:pPr>
      <w:r w:rsidRPr="00471C7A">
        <w:rPr>
          <w:b/>
          <w:sz w:val="28"/>
          <w:szCs w:val="28"/>
        </w:rPr>
        <w:t xml:space="preserve">        </w:t>
      </w:r>
      <w:r w:rsidRPr="001C070C">
        <w:rPr>
          <w:sz w:val="28"/>
          <w:szCs w:val="28"/>
        </w:rPr>
        <w:t xml:space="preserve">За  </w:t>
      </w:r>
      <w:r>
        <w:rPr>
          <w:sz w:val="28"/>
          <w:szCs w:val="28"/>
        </w:rPr>
        <w:t>2015</w:t>
      </w:r>
      <w:r w:rsidRPr="001C070C">
        <w:rPr>
          <w:sz w:val="28"/>
          <w:szCs w:val="28"/>
        </w:rPr>
        <w:t xml:space="preserve"> год администрацией  Новопетровского  сельского поселения под</w:t>
      </w:r>
      <w:r>
        <w:rPr>
          <w:sz w:val="28"/>
          <w:szCs w:val="28"/>
        </w:rPr>
        <w:t>готовлено и выдано  4 разрешения  на строительство и 4  градостроительных</w:t>
      </w:r>
      <w:r w:rsidRPr="001C070C">
        <w:rPr>
          <w:sz w:val="28"/>
          <w:szCs w:val="28"/>
        </w:rPr>
        <w:t xml:space="preserve"> план</w:t>
      </w:r>
      <w:r>
        <w:rPr>
          <w:sz w:val="28"/>
          <w:szCs w:val="28"/>
        </w:rPr>
        <w:t>а</w:t>
      </w:r>
      <w:r w:rsidRPr="001C070C">
        <w:rPr>
          <w:sz w:val="28"/>
          <w:szCs w:val="28"/>
        </w:rPr>
        <w:t xml:space="preserve"> земельного участка для проектирования объекта капитального строительства. </w:t>
      </w:r>
    </w:p>
    <w:p w:rsidR="0098408C" w:rsidRPr="00536D94" w:rsidRDefault="0098408C" w:rsidP="00C5061A">
      <w:pPr>
        <w:ind w:firstLine="708"/>
        <w:jc w:val="both"/>
        <w:rPr>
          <w:sz w:val="28"/>
          <w:szCs w:val="28"/>
        </w:rPr>
      </w:pPr>
      <w:r w:rsidRPr="00536D94">
        <w:rPr>
          <w:sz w:val="28"/>
          <w:szCs w:val="28"/>
        </w:rPr>
        <w:t>В настоящее в</w:t>
      </w:r>
      <w:r>
        <w:rPr>
          <w:sz w:val="28"/>
          <w:szCs w:val="28"/>
        </w:rPr>
        <w:t>ремя на воинском учете стоит 296</w:t>
      </w:r>
      <w:r w:rsidRPr="00536D94">
        <w:rPr>
          <w:sz w:val="28"/>
          <w:szCs w:val="28"/>
        </w:rPr>
        <w:t xml:space="preserve"> человека. Из них: </w:t>
      </w:r>
      <w:r>
        <w:rPr>
          <w:sz w:val="28"/>
          <w:szCs w:val="28"/>
        </w:rPr>
        <w:t xml:space="preserve">32 </w:t>
      </w:r>
      <w:r w:rsidRPr="00536D94">
        <w:rPr>
          <w:sz w:val="28"/>
          <w:szCs w:val="28"/>
        </w:rPr>
        <w:t xml:space="preserve">человек,  подлежащих призыву и первоначальной постановке на воинский учет; 10 офицеров запаса. За 12 месяцев </w:t>
      </w:r>
      <w:r>
        <w:rPr>
          <w:sz w:val="28"/>
          <w:szCs w:val="28"/>
        </w:rPr>
        <w:t>2015</w:t>
      </w:r>
      <w:r w:rsidRPr="00536D94">
        <w:rPr>
          <w:sz w:val="28"/>
          <w:szCs w:val="28"/>
        </w:rPr>
        <w:t xml:space="preserve"> года на воинский учет поставлены 1</w:t>
      </w:r>
      <w:r>
        <w:rPr>
          <w:sz w:val="28"/>
          <w:szCs w:val="28"/>
        </w:rPr>
        <w:t>4 человек, сняты – 26</w:t>
      </w:r>
      <w:r w:rsidRPr="00536D94">
        <w:rPr>
          <w:sz w:val="28"/>
          <w:szCs w:val="28"/>
        </w:rPr>
        <w:t>.</w:t>
      </w:r>
    </w:p>
    <w:p w:rsidR="0098408C" w:rsidRPr="00536D94" w:rsidRDefault="0098408C" w:rsidP="00C5061A">
      <w:pPr>
        <w:ind w:firstLine="708"/>
        <w:jc w:val="both"/>
        <w:rPr>
          <w:spacing w:val="-9"/>
          <w:sz w:val="28"/>
          <w:szCs w:val="28"/>
        </w:rPr>
      </w:pPr>
      <w:r w:rsidRPr="001B0CF5">
        <w:rPr>
          <w:sz w:val="28"/>
          <w:szCs w:val="28"/>
        </w:rPr>
        <w:t>В настоящее время проходят срочную службу  в рядах Российской  армии 3 юноши.</w:t>
      </w:r>
    </w:p>
    <w:p w:rsidR="0098408C" w:rsidRDefault="0098408C" w:rsidP="00C5061A">
      <w:pPr>
        <w:shd w:val="clear" w:color="auto" w:fill="FFFFFF"/>
        <w:tabs>
          <w:tab w:val="left" w:pos="426"/>
        </w:tabs>
        <w:jc w:val="both"/>
        <w:rPr>
          <w:spacing w:val="-9"/>
          <w:sz w:val="28"/>
          <w:szCs w:val="28"/>
        </w:rPr>
      </w:pPr>
      <w:r>
        <w:rPr>
          <w:spacing w:val="-9"/>
          <w:sz w:val="28"/>
          <w:szCs w:val="28"/>
        </w:rPr>
        <w:t xml:space="preserve">        На территории Новопетровского сельского поселения находится отделение социального обслуживания на дому № 11. Отделение оказывает гражданам пожилого возраста и инвалидам, состоящим на обслуживании, социальные услуги в зависимости от сложности жизненной ситуации, в которой они оказались (уборка жилья, доставка продуктов питания, медикаментов, содействие в оформлении документов и иные услуги, входящие в Краевой перечень гарантированных государством социальных услуг). </w:t>
      </w:r>
    </w:p>
    <w:p w:rsidR="0098408C" w:rsidRDefault="0098408C" w:rsidP="00C5061A">
      <w:pPr>
        <w:shd w:val="clear" w:color="auto" w:fill="FFFFFF"/>
        <w:tabs>
          <w:tab w:val="left" w:pos="426"/>
        </w:tabs>
        <w:jc w:val="both"/>
        <w:rPr>
          <w:spacing w:val="-7"/>
          <w:sz w:val="28"/>
          <w:szCs w:val="28"/>
        </w:rPr>
      </w:pPr>
      <w:r>
        <w:rPr>
          <w:spacing w:val="-9"/>
          <w:sz w:val="28"/>
          <w:szCs w:val="28"/>
        </w:rPr>
        <w:t xml:space="preserve">         За отчетный период обслужен 51 человек. Количество социальных работников – 5 человек.</w:t>
      </w:r>
    </w:p>
    <w:p w:rsidR="0098408C" w:rsidRDefault="0098408C" w:rsidP="00C5061A">
      <w:pPr>
        <w:shd w:val="clear" w:color="auto" w:fill="FFFFFF"/>
        <w:tabs>
          <w:tab w:val="left" w:pos="426"/>
        </w:tabs>
        <w:ind w:firstLine="708"/>
        <w:jc w:val="both"/>
        <w:rPr>
          <w:b/>
          <w:sz w:val="28"/>
          <w:szCs w:val="28"/>
        </w:rPr>
      </w:pPr>
      <w:r>
        <w:rPr>
          <w:spacing w:val="-7"/>
          <w:sz w:val="28"/>
          <w:szCs w:val="28"/>
        </w:rPr>
        <w:t xml:space="preserve">В  поселении нет специалиста села по социальной работе. Ежемесячно Павловское отделение защиты населения проводит выездные приемы, где решаются вопросы по оформлению документов на льготы, детские пособия, выдаются проездные талоны.  </w:t>
      </w:r>
    </w:p>
    <w:p w:rsidR="0098408C" w:rsidRDefault="0098408C" w:rsidP="00C5061A">
      <w:pPr>
        <w:shd w:val="clear" w:color="auto" w:fill="FFFFFF"/>
        <w:tabs>
          <w:tab w:val="left" w:pos="2640"/>
        </w:tabs>
        <w:jc w:val="both"/>
        <w:rPr>
          <w:b/>
          <w:sz w:val="28"/>
          <w:szCs w:val="28"/>
        </w:rPr>
      </w:pPr>
      <w:r>
        <w:rPr>
          <w:b/>
          <w:sz w:val="28"/>
          <w:szCs w:val="28"/>
        </w:rPr>
        <w:t xml:space="preserve">          </w:t>
      </w:r>
      <w:r w:rsidRPr="00982E41">
        <w:rPr>
          <w:sz w:val="28"/>
          <w:szCs w:val="28"/>
        </w:rPr>
        <w:t>На территории станицы находятся МБ</w:t>
      </w:r>
      <w:r>
        <w:rPr>
          <w:sz w:val="28"/>
          <w:szCs w:val="28"/>
        </w:rPr>
        <w:t xml:space="preserve">ОУ СОШ №13 и </w:t>
      </w:r>
      <w:r w:rsidRPr="00982E41">
        <w:rPr>
          <w:sz w:val="28"/>
          <w:szCs w:val="28"/>
        </w:rPr>
        <w:t xml:space="preserve"> ДОУ №13. В средней </w:t>
      </w:r>
      <w:r>
        <w:rPr>
          <w:sz w:val="28"/>
          <w:szCs w:val="28"/>
        </w:rPr>
        <w:t>школе обучается 173</w:t>
      </w:r>
      <w:r w:rsidRPr="00982E41">
        <w:rPr>
          <w:sz w:val="28"/>
          <w:szCs w:val="28"/>
        </w:rPr>
        <w:t xml:space="preserve"> учащихся, педагогический коллектив составляют 18 человек. Учащиеся школы принимают активное участие во всекубанских турнирах среди детских команд на Кубок губернатора Краснодарского края по футболу, стритболу. Имеют призовые места. Школьники неоднократно становились призерами муниципального этапа  Всероссийской олимпиады школьников по различным предметам, победителями и призерами краевых и</w:t>
      </w:r>
      <w:r>
        <w:rPr>
          <w:sz w:val="28"/>
          <w:szCs w:val="28"/>
        </w:rPr>
        <w:t xml:space="preserve"> Всероссийских конкурсов.</w:t>
      </w:r>
      <w:r>
        <w:rPr>
          <w:b/>
          <w:sz w:val="28"/>
          <w:szCs w:val="28"/>
        </w:rPr>
        <w:t xml:space="preserve"> </w:t>
      </w:r>
      <w:r w:rsidRPr="0047321C">
        <w:rPr>
          <w:sz w:val="28"/>
          <w:szCs w:val="28"/>
        </w:rPr>
        <w:t>В школе организована секция по туризму, которой руководит</w:t>
      </w:r>
      <w:r>
        <w:rPr>
          <w:sz w:val="28"/>
          <w:szCs w:val="28"/>
        </w:rPr>
        <w:t xml:space="preserve"> </w:t>
      </w:r>
      <w:r w:rsidRPr="0047321C">
        <w:rPr>
          <w:sz w:val="28"/>
          <w:szCs w:val="28"/>
        </w:rPr>
        <w:t xml:space="preserve"> Князев О.А.</w:t>
      </w:r>
      <w:r>
        <w:rPr>
          <w:sz w:val="28"/>
          <w:szCs w:val="28"/>
        </w:rPr>
        <w:t xml:space="preserve"> </w:t>
      </w:r>
      <w:r w:rsidRPr="0047321C">
        <w:rPr>
          <w:sz w:val="28"/>
          <w:szCs w:val="28"/>
        </w:rPr>
        <w:t xml:space="preserve"> </w:t>
      </w:r>
      <w:r>
        <w:rPr>
          <w:sz w:val="28"/>
          <w:szCs w:val="28"/>
        </w:rPr>
        <w:t xml:space="preserve"> </w:t>
      </w:r>
      <w:r w:rsidRPr="0047321C">
        <w:rPr>
          <w:sz w:val="28"/>
          <w:szCs w:val="28"/>
        </w:rPr>
        <w:t>Ее участники</w:t>
      </w:r>
      <w:r>
        <w:rPr>
          <w:sz w:val="28"/>
          <w:szCs w:val="28"/>
        </w:rPr>
        <w:t xml:space="preserve"> </w:t>
      </w:r>
      <w:r w:rsidRPr="0047321C">
        <w:rPr>
          <w:sz w:val="28"/>
          <w:szCs w:val="28"/>
        </w:rPr>
        <w:t xml:space="preserve"> неоднократно занимали призовые места на районных и краевых соревнованиях.</w:t>
      </w:r>
      <w:r>
        <w:rPr>
          <w:b/>
          <w:sz w:val="28"/>
          <w:szCs w:val="28"/>
        </w:rPr>
        <w:t xml:space="preserve">    </w:t>
      </w:r>
    </w:p>
    <w:p w:rsidR="0098408C" w:rsidRPr="00982E41" w:rsidRDefault="0098408C" w:rsidP="00C5061A">
      <w:pPr>
        <w:shd w:val="clear" w:color="auto" w:fill="FFFFFF"/>
        <w:tabs>
          <w:tab w:val="left" w:pos="2640"/>
        </w:tabs>
        <w:jc w:val="both"/>
        <w:rPr>
          <w:color w:val="000000"/>
          <w:sz w:val="28"/>
          <w:szCs w:val="28"/>
        </w:rPr>
      </w:pPr>
      <w:r>
        <w:rPr>
          <w:b/>
          <w:sz w:val="28"/>
          <w:szCs w:val="28"/>
        </w:rPr>
        <w:t xml:space="preserve">          </w:t>
      </w:r>
      <w:r>
        <w:rPr>
          <w:color w:val="000000"/>
          <w:sz w:val="28"/>
          <w:szCs w:val="28"/>
        </w:rPr>
        <w:t>В 2015 году был отремонтирован спортивный зал на сумму 153 тыс. руб. из них 120 тыс.руб. за счет районного бюджета и 33 тыс. спонсорская помощь КФХ Барсук. Также  за счет средств КФХ Барсук был сделан ремонт помещений начальной школы, ремонт водопровода, замена счетчика на водопотребление, приобретены 2 принтера со сканером, футбольные мячи, оборудование для туризма - все это на общую сумму 83 тыс.рублей. На торжественной линейке, посвященной последнему звонку, КФХ Барсук подарило школе современную косу, необходимую для борьбы с сорной растительностью, стоимостью 20 тыс. рублей. Администрацией поселения в 2015 году школе был подарен лазерный принтер стоимостью 10 тыс. руб.  и занавески в рекреацию (коридор)  2 этажа на сумму 10 тыс. рублей. Спонсорами явились предприниматели Фетисова Я.В., Жук С.Н., Мошков В. В., Литвиненко А.Н. Огромное им спасибо за активную социальную позицию.</w:t>
      </w:r>
    </w:p>
    <w:p w:rsidR="0098408C" w:rsidRDefault="0098408C" w:rsidP="00C5061A">
      <w:pPr>
        <w:keepLines/>
        <w:shd w:val="clear" w:color="auto" w:fill="FFFFFF"/>
        <w:tabs>
          <w:tab w:val="left" w:pos="2640"/>
        </w:tabs>
        <w:jc w:val="both"/>
        <w:rPr>
          <w:sz w:val="28"/>
          <w:szCs w:val="28"/>
        </w:rPr>
      </w:pPr>
      <w:r>
        <w:rPr>
          <w:sz w:val="28"/>
          <w:szCs w:val="28"/>
        </w:rPr>
        <w:t xml:space="preserve">         Но  в школе ещё много нерешенных проблем: </w:t>
      </w:r>
    </w:p>
    <w:p w:rsidR="0098408C" w:rsidRDefault="0098408C" w:rsidP="00C5061A">
      <w:pPr>
        <w:keepLines/>
        <w:shd w:val="clear" w:color="auto" w:fill="FFFFFF"/>
        <w:tabs>
          <w:tab w:val="left" w:pos="2640"/>
        </w:tabs>
        <w:jc w:val="both"/>
        <w:rPr>
          <w:sz w:val="28"/>
          <w:szCs w:val="28"/>
        </w:rPr>
      </w:pPr>
      <w:r>
        <w:rPr>
          <w:sz w:val="28"/>
          <w:szCs w:val="28"/>
        </w:rPr>
        <w:t xml:space="preserve">         1) дальнейшая  замена оконных блоков;      </w:t>
      </w:r>
    </w:p>
    <w:p w:rsidR="0098408C" w:rsidRDefault="0098408C" w:rsidP="00C5061A">
      <w:pPr>
        <w:keepLines/>
        <w:shd w:val="clear" w:color="auto" w:fill="FFFFFF"/>
        <w:tabs>
          <w:tab w:val="left" w:pos="2640"/>
        </w:tabs>
        <w:jc w:val="both"/>
        <w:rPr>
          <w:sz w:val="28"/>
          <w:szCs w:val="28"/>
        </w:rPr>
      </w:pPr>
      <w:r>
        <w:rPr>
          <w:sz w:val="28"/>
          <w:szCs w:val="28"/>
        </w:rPr>
        <w:t xml:space="preserve">         2) ремонт тренажерного зала; </w:t>
      </w:r>
    </w:p>
    <w:p w:rsidR="0098408C" w:rsidRDefault="0098408C" w:rsidP="00C5061A">
      <w:pPr>
        <w:keepLines/>
        <w:shd w:val="clear" w:color="auto" w:fill="FFFFFF"/>
        <w:tabs>
          <w:tab w:val="left" w:pos="2640"/>
        </w:tabs>
        <w:jc w:val="both"/>
        <w:rPr>
          <w:sz w:val="28"/>
          <w:szCs w:val="28"/>
        </w:rPr>
      </w:pPr>
      <w:r>
        <w:rPr>
          <w:sz w:val="28"/>
          <w:szCs w:val="28"/>
        </w:rPr>
        <w:t xml:space="preserve">         3) установка освещения по периметру школы;</w:t>
      </w:r>
    </w:p>
    <w:p w:rsidR="0098408C" w:rsidRDefault="0098408C" w:rsidP="00C5061A">
      <w:pPr>
        <w:keepLines/>
        <w:shd w:val="clear" w:color="auto" w:fill="FFFFFF"/>
        <w:tabs>
          <w:tab w:val="left" w:pos="2640"/>
        </w:tabs>
        <w:jc w:val="both"/>
        <w:rPr>
          <w:sz w:val="28"/>
          <w:szCs w:val="28"/>
        </w:rPr>
      </w:pPr>
      <w:r>
        <w:rPr>
          <w:sz w:val="28"/>
          <w:szCs w:val="28"/>
        </w:rPr>
        <w:t xml:space="preserve">         4) ремонт канализации.</w:t>
      </w:r>
    </w:p>
    <w:p w:rsidR="0098408C" w:rsidRDefault="0098408C" w:rsidP="00C5061A">
      <w:pPr>
        <w:keepLines/>
        <w:shd w:val="clear" w:color="auto" w:fill="FFFFFF"/>
        <w:tabs>
          <w:tab w:val="left" w:pos="2640"/>
        </w:tabs>
        <w:jc w:val="both"/>
        <w:rPr>
          <w:sz w:val="28"/>
          <w:szCs w:val="28"/>
        </w:rPr>
      </w:pPr>
      <w:r>
        <w:rPr>
          <w:sz w:val="28"/>
          <w:szCs w:val="28"/>
        </w:rPr>
        <w:t xml:space="preserve">         5) ремонт ограждения школьного двора.</w:t>
      </w:r>
    </w:p>
    <w:p w:rsidR="0098408C" w:rsidRDefault="0098408C" w:rsidP="00C5061A">
      <w:pPr>
        <w:keepLines/>
        <w:shd w:val="clear" w:color="auto" w:fill="FFFFFF"/>
        <w:tabs>
          <w:tab w:val="left" w:pos="2640"/>
        </w:tabs>
        <w:jc w:val="both"/>
        <w:rPr>
          <w:sz w:val="28"/>
          <w:szCs w:val="28"/>
        </w:rPr>
      </w:pPr>
      <w:r>
        <w:rPr>
          <w:sz w:val="28"/>
          <w:szCs w:val="28"/>
        </w:rPr>
        <w:t xml:space="preserve">                </w:t>
      </w:r>
      <w:r w:rsidRPr="0034386C">
        <w:rPr>
          <w:sz w:val="28"/>
          <w:szCs w:val="28"/>
        </w:rPr>
        <w:t>ДОУ №13 посещает 64 ребенка.  Коллектив работников детского сада – 18 человек. Дети размещаются в 3-х возрастных группах</w:t>
      </w:r>
      <w:r>
        <w:rPr>
          <w:sz w:val="28"/>
          <w:szCs w:val="28"/>
        </w:rPr>
        <w:t xml:space="preserve">: 1 - ясельная и 2 дошкольных.  В детском саду имеется все необходимое для  полноценного образования и воспитания детей: музыкально-физкультурный зал, медицинский кабинет, пищеблок, прачечная. В 2015 году произведен косметический ремонт некоторых помещений детского сада, покрашено и частично обновлено оборудование на игровых площадках. За краевые средства было приобретено игровое оборудование, игрушки, мультимедийное оборудование на общую сумму 117 тыс. рублей. В стадии приобретения оборудование для пищеблока детского сада на сумму 63 тыс. рублей, выделенных КФХ «Барсук». </w:t>
      </w:r>
    </w:p>
    <w:p w:rsidR="0098408C" w:rsidRDefault="0098408C" w:rsidP="00C5061A">
      <w:pPr>
        <w:ind w:firstLine="708"/>
        <w:jc w:val="both"/>
        <w:rPr>
          <w:sz w:val="28"/>
          <w:szCs w:val="28"/>
        </w:rPr>
      </w:pPr>
      <w:r>
        <w:rPr>
          <w:sz w:val="28"/>
          <w:szCs w:val="28"/>
        </w:rPr>
        <w:t>Вместе с тем остаются нерешенными проблемы:</w:t>
      </w:r>
    </w:p>
    <w:p w:rsidR="0098408C" w:rsidRDefault="0098408C" w:rsidP="00C5061A">
      <w:pPr>
        <w:ind w:firstLine="708"/>
        <w:jc w:val="both"/>
        <w:rPr>
          <w:sz w:val="28"/>
          <w:szCs w:val="28"/>
        </w:rPr>
      </w:pPr>
      <w:r>
        <w:rPr>
          <w:sz w:val="28"/>
          <w:szCs w:val="28"/>
        </w:rPr>
        <w:t>1) ремонт фасада здания детского сада;</w:t>
      </w:r>
    </w:p>
    <w:p w:rsidR="0098408C" w:rsidRDefault="0098408C" w:rsidP="00C5061A">
      <w:pPr>
        <w:ind w:firstLine="708"/>
        <w:jc w:val="both"/>
        <w:rPr>
          <w:sz w:val="28"/>
          <w:szCs w:val="28"/>
        </w:rPr>
      </w:pPr>
      <w:r>
        <w:rPr>
          <w:sz w:val="28"/>
          <w:szCs w:val="28"/>
        </w:rPr>
        <w:t xml:space="preserve">2) реконструкция теневых навесов на игровых площадках. </w:t>
      </w:r>
    </w:p>
    <w:p w:rsidR="0098408C" w:rsidRDefault="0098408C" w:rsidP="00C5061A">
      <w:pPr>
        <w:ind w:firstLine="708"/>
        <w:jc w:val="both"/>
        <w:rPr>
          <w:sz w:val="28"/>
          <w:szCs w:val="28"/>
        </w:rPr>
      </w:pPr>
      <w:r>
        <w:rPr>
          <w:sz w:val="28"/>
          <w:szCs w:val="28"/>
        </w:rPr>
        <w:t xml:space="preserve">3) ликвидация аварийных деревьев. </w:t>
      </w:r>
    </w:p>
    <w:p w:rsidR="0098408C" w:rsidRDefault="0098408C" w:rsidP="00C5061A">
      <w:pPr>
        <w:ind w:firstLine="708"/>
        <w:jc w:val="both"/>
        <w:rPr>
          <w:sz w:val="28"/>
          <w:szCs w:val="28"/>
        </w:rPr>
      </w:pPr>
      <w:r>
        <w:rPr>
          <w:sz w:val="28"/>
          <w:szCs w:val="28"/>
        </w:rPr>
        <w:t xml:space="preserve">Муниципальное бюджетное учреждение «Дом культуры» Новопетровского сельского поселения Павловского района  – это учреждение культурно - досугового типа, созданное для выполнения работ, оказания услуг в  целях обеспечения полномочий Новопетровского сельского поселения в сфере культуры. Коллектив составляет 10 человек. Здесь работают 18 клубных формирований (8 кружков и 10 клубов по интересам), в течение всех летних месяцев при ДК работала детская игровая площадка. </w:t>
      </w:r>
    </w:p>
    <w:p w:rsidR="0098408C" w:rsidRDefault="0098408C" w:rsidP="00C5061A">
      <w:pPr>
        <w:jc w:val="both"/>
        <w:rPr>
          <w:spacing w:val="-2"/>
          <w:sz w:val="28"/>
          <w:szCs w:val="28"/>
        </w:rPr>
      </w:pPr>
      <w:r>
        <w:rPr>
          <w:sz w:val="28"/>
          <w:szCs w:val="28"/>
        </w:rPr>
        <w:t xml:space="preserve">         В 2015 году  Домом культуры  станицы Новопетровской  было проведено 367 мероприятий (в них было задействовано 18 081 человек) ,  для детей – 213 мероприятий, для молодежи – 116, по антинарко – 17.  Особое внимание в работе с детьми и молодежью уделяется формированию нравственности и гражданско-патриотической позиции, сохранению и развитию кубанской культуры, пропаганде и популяризации здорового образа жизни.</w:t>
      </w:r>
    </w:p>
    <w:p w:rsidR="0098408C" w:rsidRPr="001A2313" w:rsidRDefault="0098408C" w:rsidP="00C5061A">
      <w:pPr>
        <w:shd w:val="clear" w:color="auto" w:fill="FFFFFF"/>
        <w:ind w:left="29" w:firstLine="701"/>
        <w:jc w:val="both"/>
        <w:rPr>
          <w:color w:val="000000"/>
          <w:spacing w:val="-1"/>
          <w:sz w:val="28"/>
          <w:szCs w:val="28"/>
        </w:rPr>
      </w:pPr>
      <w:r w:rsidRPr="001A2313">
        <w:rPr>
          <w:color w:val="000000"/>
          <w:spacing w:val="-2"/>
          <w:sz w:val="28"/>
          <w:szCs w:val="28"/>
        </w:rPr>
        <w:t>За 12 месяцев 2015 года из бюджета поселения на осуществление полномочий социально - культурного центра</w:t>
      </w:r>
      <w:r w:rsidRPr="001A2313">
        <w:rPr>
          <w:color w:val="000000"/>
          <w:spacing w:val="-3"/>
          <w:sz w:val="28"/>
          <w:szCs w:val="28"/>
        </w:rPr>
        <w:t xml:space="preserve"> было выделено  1232,6 тыс. рублей.</w:t>
      </w:r>
    </w:p>
    <w:p w:rsidR="0098408C" w:rsidRPr="001A2313" w:rsidRDefault="0098408C" w:rsidP="00C5061A">
      <w:pPr>
        <w:shd w:val="clear" w:color="auto" w:fill="FFFFFF"/>
        <w:ind w:left="29" w:firstLine="701"/>
        <w:jc w:val="both"/>
        <w:rPr>
          <w:color w:val="000000"/>
          <w:spacing w:val="-1"/>
          <w:sz w:val="28"/>
          <w:szCs w:val="28"/>
        </w:rPr>
      </w:pPr>
      <w:r w:rsidRPr="001A2313">
        <w:rPr>
          <w:color w:val="000000"/>
          <w:spacing w:val="-1"/>
          <w:sz w:val="28"/>
          <w:szCs w:val="28"/>
        </w:rPr>
        <w:t xml:space="preserve"> На территории сельского поселения находится Муниципальное бюджетное учреждение «Новопетровская поселенческая библиотека» Новопетровского сельского поселения Павловского района (далее - Библиотека).</w:t>
      </w:r>
      <w:r w:rsidRPr="001A2313">
        <w:rPr>
          <w:color w:val="000000"/>
          <w:sz w:val="28"/>
          <w:szCs w:val="28"/>
        </w:rPr>
        <w:t xml:space="preserve"> Библиотека работает с разными категориями читателей: пенсионеры, молодежь, учащиеся, дети. </w:t>
      </w:r>
      <w:r w:rsidRPr="001A2313">
        <w:rPr>
          <w:color w:val="000000"/>
          <w:spacing w:val="-1"/>
          <w:sz w:val="28"/>
          <w:szCs w:val="28"/>
        </w:rPr>
        <w:t xml:space="preserve">Количество читателей  за прошедший год 500. </w:t>
      </w:r>
    </w:p>
    <w:p w:rsidR="0098408C" w:rsidRPr="001A2313" w:rsidRDefault="0098408C" w:rsidP="00C5061A">
      <w:pPr>
        <w:shd w:val="clear" w:color="auto" w:fill="FFFFFF"/>
        <w:ind w:left="29" w:firstLine="701"/>
        <w:jc w:val="both"/>
        <w:rPr>
          <w:color w:val="000000"/>
          <w:spacing w:val="-2"/>
          <w:sz w:val="28"/>
          <w:szCs w:val="28"/>
        </w:rPr>
      </w:pPr>
      <w:r w:rsidRPr="001A2313">
        <w:rPr>
          <w:color w:val="000000"/>
          <w:spacing w:val="-1"/>
          <w:sz w:val="28"/>
          <w:szCs w:val="28"/>
        </w:rPr>
        <w:t>Библиотека работает в сотрудничестве со школой, детским садом, обществом инвалидов и занимается общественной культурно-просветительской и  досуговой деятельностью. Особое внимание уделяется профилактике наркомании и табакокурения.</w:t>
      </w:r>
    </w:p>
    <w:p w:rsidR="0098408C" w:rsidRPr="00CE7B3E" w:rsidRDefault="0098408C" w:rsidP="00C5061A">
      <w:pPr>
        <w:shd w:val="clear" w:color="auto" w:fill="FFFFFF"/>
        <w:ind w:left="29" w:firstLine="701"/>
        <w:jc w:val="both"/>
        <w:rPr>
          <w:color w:val="000000"/>
          <w:spacing w:val="-1"/>
          <w:sz w:val="28"/>
          <w:szCs w:val="28"/>
        </w:rPr>
      </w:pPr>
      <w:r w:rsidRPr="001A2313">
        <w:rPr>
          <w:color w:val="000000"/>
          <w:spacing w:val="-2"/>
          <w:sz w:val="28"/>
          <w:szCs w:val="28"/>
        </w:rPr>
        <w:t xml:space="preserve">За  2015 год  из бюджета поселения на осуществление полномочий в </w:t>
      </w:r>
      <w:r w:rsidRPr="001A2313">
        <w:rPr>
          <w:color w:val="000000"/>
          <w:spacing w:val="-3"/>
          <w:sz w:val="28"/>
          <w:szCs w:val="28"/>
        </w:rPr>
        <w:t>области  библиотечного обслуживания выделено –</w:t>
      </w:r>
      <w:r w:rsidRPr="001A2313">
        <w:rPr>
          <w:rFonts w:ascii="Arial" w:hAnsi="Arial" w:cs="Arial"/>
          <w:color w:val="000000"/>
          <w:sz w:val="28"/>
          <w:szCs w:val="28"/>
        </w:rPr>
        <w:t xml:space="preserve"> </w:t>
      </w:r>
      <w:r w:rsidRPr="001A2313">
        <w:rPr>
          <w:color w:val="000000"/>
          <w:sz w:val="28"/>
          <w:szCs w:val="28"/>
        </w:rPr>
        <w:t>188,4</w:t>
      </w:r>
      <w:r w:rsidRPr="001A2313">
        <w:rPr>
          <w:rFonts w:ascii="Arial" w:hAnsi="Arial" w:cs="Arial"/>
          <w:color w:val="000000"/>
          <w:sz w:val="28"/>
          <w:szCs w:val="28"/>
        </w:rPr>
        <w:t xml:space="preserve">  </w:t>
      </w:r>
      <w:r w:rsidRPr="001A2313">
        <w:rPr>
          <w:color w:val="000000"/>
          <w:spacing w:val="-3"/>
          <w:sz w:val="28"/>
          <w:szCs w:val="28"/>
        </w:rPr>
        <w:t>тысяч рублей.</w:t>
      </w:r>
    </w:p>
    <w:p w:rsidR="0098408C" w:rsidRDefault="0098408C" w:rsidP="00C5061A">
      <w:pPr>
        <w:shd w:val="clear" w:color="auto" w:fill="FFFFFF"/>
        <w:ind w:firstLine="614"/>
        <w:jc w:val="both"/>
        <w:rPr>
          <w:spacing w:val="-1"/>
          <w:sz w:val="28"/>
          <w:szCs w:val="28"/>
        </w:rPr>
      </w:pPr>
      <w:r w:rsidRPr="00894219">
        <w:rPr>
          <w:spacing w:val="-1"/>
          <w:sz w:val="28"/>
          <w:szCs w:val="28"/>
        </w:rPr>
        <w:t>На территории поселения функционирует амбулатория. Её коллектив составляет 6 человек. В 2015 году за помощью обратились 5318 человек, на дому посещено 461 человек. Функционирует стоматологический кабинет, работает  стационар дневного пребывания.</w:t>
      </w:r>
    </w:p>
    <w:p w:rsidR="0098408C" w:rsidRPr="00E82B31" w:rsidRDefault="0098408C" w:rsidP="00C5061A">
      <w:pPr>
        <w:jc w:val="both"/>
        <w:rPr>
          <w:sz w:val="28"/>
          <w:szCs w:val="28"/>
        </w:rPr>
      </w:pPr>
      <w:r w:rsidRPr="00780B03">
        <w:rPr>
          <w:b/>
          <w:spacing w:val="-1"/>
          <w:sz w:val="28"/>
          <w:szCs w:val="28"/>
        </w:rPr>
        <w:t xml:space="preserve">          </w:t>
      </w:r>
      <w:r w:rsidRPr="00E82B31">
        <w:rPr>
          <w:sz w:val="28"/>
          <w:szCs w:val="28"/>
        </w:rPr>
        <w:t>На территории Новопетровского сельского поселения действует два спортивных клуба - «Успех»,  «Дружба». Работают секции по баскетболу, волейболу, футболу, настольному теннису, гиревому спорту. Количество привлеченных к занятиям физкультурой и зани</w:t>
      </w:r>
      <w:r>
        <w:rPr>
          <w:sz w:val="28"/>
          <w:szCs w:val="28"/>
        </w:rPr>
        <w:t>мающихся в секциях составляет 80</w:t>
      </w:r>
      <w:r w:rsidRPr="00E82B31">
        <w:rPr>
          <w:sz w:val="28"/>
          <w:szCs w:val="28"/>
        </w:rPr>
        <w:t xml:space="preserve"> человек. </w:t>
      </w:r>
    </w:p>
    <w:p w:rsidR="0098408C" w:rsidRPr="00E82B31" w:rsidRDefault="0098408C" w:rsidP="00C5061A">
      <w:pPr>
        <w:ind w:firstLine="708"/>
        <w:jc w:val="both"/>
        <w:rPr>
          <w:sz w:val="28"/>
          <w:szCs w:val="28"/>
        </w:rPr>
      </w:pPr>
      <w:r w:rsidRPr="00E82B31">
        <w:rPr>
          <w:sz w:val="28"/>
          <w:szCs w:val="28"/>
        </w:rPr>
        <w:t>За истекший период  на территории поселения были</w:t>
      </w:r>
      <w:r>
        <w:rPr>
          <w:sz w:val="28"/>
          <w:szCs w:val="28"/>
        </w:rPr>
        <w:t xml:space="preserve"> проведены соревнования по мини-</w:t>
      </w:r>
      <w:r w:rsidRPr="00E82B31">
        <w:rPr>
          <w:sz w:val="28"/>
          <w:szCs w:val="28"/>
        </w:rPr>
        <w:t>футболу, баскетболу, волейболу, настольному теннису, перетягиванию каната, гиревому спорту, дартцу. В них участвовали более 100 жителей поселения.</w:t>
      </w:r>
    </w:p>
    <w:p w:rsidR="0098408C" w:rsidRPr="00E82B31" w:rsidRDefault="0098408C" w:rsidP="00C5061A">
      <w:pPr>
        <w:jc w:val="both"/>
        <w:rPr>
          <w:sz w:val="28"/>
          <w:szCs w:val="28"/>
        </w:rPr>
      </w:pPr>
      <w:r w:rsidRPr="00E82B31">
        <w:rPr>
          <w:sz w:val="28"/>
          <w:szCs w:val="28"/>
        </w:rPr>
        <w:t xml:space="preserve">        Спортсмены поселения  приняли участие в районных соревнованиях: на кубок Главы  района по футболу;  по баскетболу, посвященном памяти Ю</w:t>
      </w:r>
      <w:r>
        <w:rPr>
          <w:sz w:val="28"/>
          <w:szCs w:val="28"/>
        </w:rPr>
        <w:t>рия Алексеенко</w:t>
      </w:r>
      <w:r w:rsidRPr="00E82B31">
        <w:rPr>
          <w:sz w:val="28"/>
          <w:szCs w:val="28"/>
        </w:rPr>
        <w:t>; по  баскетболу, посвященного п</w:t>
      </w:r>
      <w:r>
        <w:rPr>
          <w:sz w:val="28"/>
          <w:szCs w:val="28"/>
        </w:rPr>
        <w:t>амяти Сергея Деменко.  Участвовали</w:t>
      </w:r>
      <w:r w:rsidRPr="00E82B31">
        <w:rPr>
          <w:sz w:val="28"/>
          <w:szCs w:val="28"/>
        </w:rPr>
        <w:t xml:space="preserve"> в Спартакиаде коллективов физической культуры сельских поселений</w:t>
      </w:r>
      <w:r>
        <w:rPr>
          <w:sz w:val="28"/>
          <w:szCs w:val="28"/>
        </w:rPr>
        <w:t xml:space="preserve">. </w:t>
      </w:r>
      <w:r w:rsidRPr="00E82B31">
        <w:rPr>
          <w:sz w:val="28"/>
          <w:szCs w:val="28"/>
        </w:rPr>
        <w:t xml:space="preserve">По итогам этих соревнований Новопетровское сельское поселение заняло 4 место в районе.        </w:t>
      </w:r>
    </w:p>
    <w:p w:rsidR="0098408C" w:rsidRDefault="0098408C" w:rsidP="00C5061A">
      <w:pPr>
        <w:ind w:firstLine="708"/>
        <w:jc w:val="both"/>
        <w:rPr>
          <w:sz w:val="28"/>
          <w:szCs w:val="28"/>
        </w:rPr>
      </w:pPr>
      <w:r>
        <w:rPr>
          <w:sz w:val="28"/>
          <w:szCs w:val="28"/>
        </w:rPr>
        <w:t xml:space="preserve">На территории поселения  организованы  2 группы  от Детской спортивной юношеской школы:  по борьбе, которой  руководит Костенко Александр Иванович  и  по баскетболу – Бармаков Михаил Егорович.  Учащиеся групп неоднократно становились призерами районных и краевых соревнований. </w:t>
      </w:r>
    </w:p>
    <w:p w:rsidR="0098408C" w:rsidRPr="001B0CF5" w:rsidRDefault="0098408C" w:rsidP="00C5061A">
      <w:pPr>
        <w:jc w:val="both"/>
        <w:rPr>
          <w:sz w:val="28"/>
          <w:szCs w:val="28"/>
        </w:rPr>
      </w:pPr>
      <w:r>
        <w:rPr>
          <w:sz w:val="28"/>
          <w:szCs w:val="28"/>
        </w:rPr>
        <w:t xml:space="preserve">        Не остаются без внимания дети из семей, находящихся в трудной жизненной ситуации, с 29 июля по 17 августа 2015 года проводились соревнования с ребятами школьного лагеря дневного пребывания по футболу, пионерболу, лапте, настольному теннису, где дети из этих семей принимали </w:t>
      </w:r>
      <w:r w:rsidRPr="001B0CF5">
        <w:rPr>
          <w:sz w:val="28"/>
          <w:szCs w:val="28"/>
        </w:rPr>
        <w:t xml:space="preserve">активное участие.  </w:t>
      </w:r>
    </w:p>
    <w:p w:rsidR="0098408C" w:rsidRPr="001B0CF5" w:rsidRDefault="0098408C" w:rsidP="00C5061A">
      <w:pPr>
        <w:shd w:val="clear" w:color="auto" w:fill="FFFFFF"/>
        <w:ind w:right="19" w:firstLine="708"/>
        <w:jc w:val="both"/>
        <w:rPr>
          <w:spacing w:val="-1"/>
          <w:sz w:val="28"/>
          <w:szCs w:val="28"/>
        </w:rPr>
      </w:pPr>
      <w:r w:rsidRPr="001B0CF5">
        <w:rPr>
          <w:sz w:val="28"/>
          <w:szCs w:val="28"/>
        </w:rPr>
        <w:t xml:space="preserve">Доходная часть бюджета сельского поселения в 2015 году сформирована налоговыми доходами и сборами (НДФЛ, единый сельскохозяйственный налог, земельный налог, налог на имущество физических лиц), неналоговыми доходами (доходы от сдачи в аренду имущества, </w:t>
      </w:r>
      <w:r w:rsidRPr="001B0CF5">
        <w:rPr>
          <w:spacing w:val="-1"/>
          <w:sz w:val="28"/>
          <w:szCs w:val="28"/>
        </w:rPr>
        <w:t xml:space="preserve">безвозмездные поступления в местный бюджет и безвозмездные </w:t>
      </w:r>
      <w:r w:rsidRPr="001B0CF5">
        <w:rPr>
          <w:sz w:val="28"/>
          <w:szCs w:val="28"/>
        </w:rPr>
        <w:t>поступлениями из бюджетов других уровней). Основными налогоплательщиками, формирующими бюджет поселения, являются КФХ. Самое крупное из них КФХ «Барсук».</w:t>
      </w:r>
    </w:p>
    <w:p w:rsidR="0098408C" w:rsidRPr="001B0CF5" w:rsidRDefault="0098408C" w:rsidP="00C5061A">
      <w:pPr>
        <w:shd w:val="clear" w:color="auto" w:fill="FFFFFF"/>
        <w:ind w:left="10" w:right="10" w:firstLine="698"/>
        <w:jc w:val="both"/>
        <w:rPr>
          <w:sz w:val="28"/>
          <w:szCs w:val="28"/>
        </w:rPr>
      </w:pPr>
      <w:r w:rsidRPr="001B0CF5">
        <w:rPr>
          <w:spacing w:val="-1"/>
          <w:sz w:val="28"/>
          <w:szCs w:val="28"/>
        </w:rPr>
        <w:t xml:space="preserve">За 2015 год общий объем доходов, поступивших в </w:t>
      </w:r>
      <w:r w:rsidRPr="001B0CF5">
        <w:rPr>
          <w:sz w:val="28"/>
          <w:szCs w:val="28"/>
        </w:rPr>
        <w:t>бюджет Новопетровского сельского поселения с учетом безвозмездных поступлений составил 7600,5 тыс. рублей.</w:t>
      </w:r>
    </w:p>
    <w:p w:rsidR="0098408C" w:rsidRPr="001B0CF5" w:rsidRDefault="0098408C" w:rsidP="00C5061A">
      <w:pPr>
        <w:shd w:val="clear" w:color="auto" w:fill="FFFFFF"/>
        <w:ind w:right="10" w:firstLine="708"/>
        <w:jc w:val="both"/>
        <w:rPr>
          <w:sz w:val="28"/>
          <w:szCs w:val="28"/>
        </w:rPr>
      </w:pPr>
      <w:r w:rsidRPr="001B0CF5">
        <w:rPr>
          <w:sz w:val="28"/>
          <w:szCs w:val="28"/>
        </w:rPr>
        <w:t>Из них – НДФЛ 1708,3 тыс. руб., единый сельхозналог 235,0 тыс. руб. налог на  имущество 168,6 тыс. руб., земельный налог 1713,3 тыс. руб.</w:t>
      </w:r>
    </w:p>
    <w:p w:rsidR="0098408C" w:rsidRPr="001B0CF5" w:rsidRDefault="0098408C" w:rsidP="00C5061A">
      <w:pPr>
        <w:shd w:val="clear" w:color="auto" w:fill="FFFFFF"/>
        <w:ind w:right="10" w:firstLine="708"/>
        <w:jc w:val="both"/>
        <w:rPr>
          <w:sz w:val="28"/>
          <w:szCs w:val="28"/>
        </w:rPr>
      </w:pPr>
      <w:r w:rsidRPr="001B0CF5">
        <w:rPr>
          <w:sz w:val="28"/>
          <w:szCs w:val="28"/>
        </w:rPr>
        <w:t xml:space="preserve">Доходы, получаемые от сдачи в аренду имущества: 11,2 тыс. руб. </w:t>
      </w:r>
    </w:p>
    <w:p w:rsidR="0098408C" w:rsidRPr="001B0CF5" w:rsidRDefault="0098408C" w:rsidP="00C5061A">
      <w:pPr>
        <w:shd w:val="clear" w:color="auto" w:fill="FFFFFF"/>
        <w:ind w:right="10" w:firstLine="10"/>
        <w:jc w:val="both"/>
        <w:rPr>
          <w:sz w:val="28"/>
          <w:szCs w:val="28"/>
        </w:rPr>
      </w:pPr>
      <w:r w:rsidRPr="001B0CF5">
        <w:rPr>
          <w:sz w:val="28"/>
          <w:szCs w:val="28"/>
        </w:rPr>
        <w:t xml:space="preserve">       </w:t>
      </w:r>
      <w:r w:rsidRPr="001B0CF5">
        <w:rPr>
          <w:sz w:val="28"/>
          <w:szCs w:val="28"/>
        </w:rPr>
        <w:tab/>
      </w:r>
      <w:r w:rsidRPr="001B0CF5">
        <w:rPr>
          <w:spacing w:val="-1"/>
          <w:sz w:val="28"/>
          <w:szCs w:val="28"/>
        </w:rPr>
        <w:t>Безвозмездные поступления</w:t>
      </w:r>
      <w:r w:rsidRPr="001B0CF5">
        <w:rPr>
          <w:sz w:val="28"/>
          <w:szCs w:val="28"/>
        </w:rPr>
        <w:t xml:space="preserve"> на 2015 год составили 2606,7 тыс. рублей из них:</w:t>
      </w:r>
    </w:p>
    <w:p w:rsidR="0098408C" w:rsidRPr="001B0CF5" w:rsidRDefault="0098408C" w:rsidP="00C5061A">
      <w:pPr>
        <w:shd w:val="clear" w:color="auto" w:fill="FFFFFF"/>
        <w:ind w:right="10" w:firstLine="10"/>
        <w:jc w:val="both"/>
        <w:rPr>
          <w:sz w:val="28"/>
          <w:szCs w:val="28"/>
        </w:rPr>
      </w:pPr>
      <w:r w:rsidRPr="001B0CF5">
        <w:rPr>
          <w:sz w:val="28"/>
          <w:szCs w:val="28"/>
        </w:rPr>
        <w:t>- дотация на выравнивание бюджетной обеспеченности (района) – 880,0 тыс.рублей;</w:t>
      </w:r>
    </w:p>
    <w:p w:rsidR="0098408C" w:rsidRPr="001B0CF5" w:rsidRDefault="0098408C" w:rsidP="00C5061A">
      <w:pPr>
        <w:shd w:val="clear" w:color="auto" w:fill="FFFFFF"/>
        <w:ind w:right="10" w:firstLine="10"/>
        <w:jc w:val="both"/>
        <w:rPr>
          <w:sz w:val="28"/>
          <w:szCs w:val="28"/>
        </w:rPr>
      </w:pPr>
      <w:r w:rsidRPr="001B0CF5">
        <w:rPr>
          <w:sz w:val="28"/>
          <w:szCs w:val="28"/>
        </w:rPr>
        <w:t xml:space="preserve"> - субсидии (губернаторские (на культуру) – 640,6 тыс. рублей, на ремонт дорог- 500,0 тыс. рублей, на ремонт скважин – 300,0 тыс. руб., на приобретение детской игровой площадки – 200,0 тыс. руб.) -  1640,6 тыс.рублей;</w:t>
      </w:r>
    </w:p>
    <w:p w:rsidR="0098408C" w:rsidRPr="001B0CF5" w:rsidRDefault="0098408C" w:rsidP="00C5061A">
      <w:pPr>
        <w:shd w:val="clear" w:color="auto" w:fill="FFFFFF"/>
        <w:ind w:right="10" w:firstLine="10"/>
        <w:jc w:val="both"/>
        <w:rPr>
          <w:sz w:val="28"/>
          <w:szCs w:val="28"/>
        </w:rPr>
      </w:pPr>
      <w:r w:rsidRPr="001B0CF5">
        <w:rPr>
          <w:sz w:val="28"/>
          <w:szCs w:val="28"/>
        </w:rPr>
        <w:t>- субвенции на военно-учетный стол – 72,7 тыс. рублей;</w:t>
      </w:r>
    </w:p>
    <w:p w:rsidR="0098408C" w:rsidRDefault="0098408C" w:rsidP="00C5061A">
      <w:pPr>
        <w:shd w:val="clear" w:color="auto" w:fill="FFFFFF"/>
        <w:ind w:right="10" w:firstLine="10"/>
        <w:jc w:val="both"/>
        <w:rPr>
          <w:sz w:val="28"/>
          <w:szCs w:val="28"/>
        </w:rPr>
      </w:pPr>
      <w:r w:rsidRPr="001B0CF5">
        <w:rPr>
          <w:sz w:val="28"/>
          <w:szCs w:val="28"/>
        </w:rPr>
        <w:t>- прочие безвозмездные поступления – 5,8 тыс. рублей.</w:t>
      </w:r>
    </w:p>
    <w:p w:rsidR="0098408C" w:rsidRDefault="0098408C" w:rsidP="00C5061A">
      <w:pPr>
        <w:shd w:val="clear" w:color="auto" w:fill="FFFFFF"/>
        <w:ind w:right="10" w:firstLine="10"/>
        <w:jc w:val="both"/>
        <w:rPr>
          <w:sz w:val="28"/>
          <w:szCs w:val="28"/>
        </w:rPr>
      </w:pPr>
      <w:r>
        <w:rPr>
          <w:sz w:val="28"/>
          <w:szCs w:val="28"/>
        </w:rPr>
        <w:t xml:space="preserve">          Здесь хотелось бы отметить, что на 31 декабря 2015 года заключено 83 договора  аренды площадью 2000 га с годовой арендной платой 2312,1 тыс. рублей. Из них:</w:t>
      </w:r>
    </w:p>
    <w:p w:rsidR="0098408C" w:rsidRDefault="0098408C" w:rsidP="00C5061A">
      <w:pPr>
        <w:shd w:val="clear" w:color="auto" w:fill="FFFFFF"/>
        <w:ind w:right="10" w:firstLine="10"/>
        <w:jc w:val="both"/>
        <w:rPr>
          <w:sz w:val="28"/>
          <w:szCs w:val="28"/>
        </w:rPr>
      </w:pPr>
      <w:r>
        <w:rPr>
          <w:sz w:val="28"/>
          <w:szCs w:val="28"/>
        </w:rPr>
        <w:t>- 19 договоров площадью 1790,9 га с годовой арендной платой 1972,6 тыс. рублей фонд перераспределения КК, доходы от которого полностью поступают в бюджет края;</w:t>
      </w:r>
    </w:p>
    <w:p w:rsidR="0098408C" w:rsidRDefault="0098408C" w:rsidP="00C5061A">
      <w:pPr>
        <w:shd w:val="clear" w:color="auto" w:fill="FFFFFF"/>
        <w:ind w:right="10" w:firstLine="10"/>
        <w:jc w:val="both"/>
        <w:rPr>
          <w:sz w:val="28"/>
          <w:szCs w:val="28"/>
        </w:rPr>
      </w:pPr>
      <w:r>
        <w:rPr>
          <w:sz w:val="28"/>
          <w:szCs w:val="28"/>
        </w:rPr>
        <w:t>- 64 договора площадью 209,7 га с годовой арендной платой 339,5  тыс. рублей земли поселений.</w:t>
      </w:r>
    </w:p>
    <w:p w:rsidR="0098408C" w:rsidRDefault="0098408C" w:rsidP="00C5061A">
      <w:pPr>
        <w:shd w:val="clear" w:color="auto" w:fill="FFFFFF"/>
        <w:ind w:left="10" w:right="10" w:firstLine="698"/>
        <w:jc w:val="both"/>
        <w:rPr>
          <w:sz w:val="28"/>
          <w:szCs w:val="28"/>
        </w:rPr>
      </w:pPr>
      <w:r>
        <w:rPr>
          <w:sz w:val="28"/>
          <w:szCs w:val="28"/>
        </w:rPr>
        <w:t>За отчетный период администрацией проводилась работа по уменьшению  задолженности по налогам и аренде, уведомление получили   567 человек, проведено 88 заседаний комиссии по неплательщикам, на которые приглашались 207 человек. Сумма недоимки уменьшилась на 173 тыс. рублей.</w:t>
      </w:r>
    </w:p>
    <w:p w:rsidR="0098408C" w:rsidRDefault="0098408C" w:rsidP="00C5061A">
      <w:pPr>
        <w:shd w:val="clear" w:color="auto" w:fill="FFFFFF"/>
        <w:ind w:left="19" w:firstLine="689"/>
        <w:jc w:val="both"/>
        <w:rPr>
          <w:spacing w:val="-6"/>
          <w:sz w:val="28"/>
          <w:szCs w:val="28"/>
        </w:rPr>
      </w:pPr>
      <w:r w:rsidRPr="001B0CF5">
        <w:rPr>
          <w:sz w:val="28"/>
          <w:szCs w:val="28"/>
        </w:rPr>
        <w:t>Расходы сельского поселения за 2015 год составили    8153,2 тыс. рублей.  В основном средства были израсходованы на благоустройство сельского поселения, на содержание аппарата администрации и муниципальных бюджетных учреждений – Дома культуры и библиотеки, на межбюджетные трансферты (на аварийно-спасательные службы – 227,0 тыс. руб., организацию муниципального финансового контроля – 22,9тыс. руб. и другие).</w:t>
      </w:r>
    </w:p>
    <w:p w:rsidR="0098408C" w:rsidRDefault="0098408C" w:rsidP="00C5061A">
      <w:pPr>
        <w:shd w:val="clear" w:color="auto" w:fill="FFFFFF"/>
        <w:ind w:right="70"/>
        <w:jc w:val="both"/>
        <w:rPr>
          <w:spacing w:val="-2"/>
          <w:sz w:val="28"/>
          <w:szCs w:val="28"/>
        </w:rPr>
      </w:pPr>
      <w:r>
        <w:rPr>
          <w:spacing w:val="-6"/>
          <w:sz w:val="28"/>
          <w:szCs w:val="28"/>
        </w:rPr>
        <w:t xml:space="preserve"> </w:t>
      </w:r>
      <w:r>
        <w:rPr>
          <w:spacing w:val="-6"/>
          <w:sz w:val="28"/>
          <w:szCs w:val="28"/>
        </w:rPr>
        <w:tab/>
        <w:t xml:space="preserve">Подводя итоги работы органов местного самоуправления </w:t>
      </w:r>
      <w:r>
        <w:rPr>
          <w:spacing w:val="-8"/>
          <w:sz w:val="28"/>
          <w:szCs w:val="28"/>
        </w:rPr>
        <w:t xml:space="preserve">Новопетровского сельского поселения Павловского района за 2015 год, необходимо отметить, что в целом, они положительные. Конечно, </w:t>
      </w:r>
      <w:r>
        <w:rPr>
          <w:spacing w:val="-5"/>
          <w:sz w:val="28"/>
          <w:szCs w:val="28"/>
        </w:rPr>
        <w:t xml:space="preserve">не все запланированное на этот период удалось осуществить, и на это есть, как объективные, так и субъективные, причины. </w:t>
      </w:r>
    </w:p>
    <w:p w:rsidR="0098408C" w:rsidRDefault="0098408C" w:rsidP="00C5061A">
      <w:pPr>
        <w:shd w:val="clear" w:color="auto" w:fill="FFFFFF"/>
        <w:ind w:left="2" w:right="70" w:firstLine="679"/>
        <w:jc w:val="both"/>
        <w:rPr>
          <w:spacing w:val="-2"/>
          <w:sz w:val="28"/>
          <w:szCs w:val="28"/>
        </w:rPr>
      </w:pPr>
      <w:r>
        <w:rPr>
          <w:spacing w:val="-2"/>
          <w:sz w:val="28"/>
          <w:szCs w:val="28"/>
        </w:rPr>
        <w:t xml:space="preserve">Они связаны с тем, что   полномочия  на уровне местного самоуправления не подкреплены финансово. </w:t>
      </w:r>
    </w:p>
    <w:p w:rsidR="0098408C" w:rsidRDefault="0098408C" w:rsidP="00C5061A">
      <w:pPr>
        <w:shd w:val="clear" w:color="auto" w:fill="FFFFFF"/>
        <w:ind w:left="2" w:right="70" w:firstLine="679"/>
        <w:jc w:val="both"/>
        <w:rPr>
          <w:spacing w:val="-2"/>
          <w:sz w:val="28"/>
          <w:szCs w:val="28"/>
        </w:rPr>
      </w:pPr>
      <w:r>
        <w:rPr>
          <w:spacing w:val="-2"/>
          <w:sz w:val="28"/>
          <w:szCs w:val="28"/>
        </w:rPr>
        <w:t xml:space="preserve">В 2016 году необходимо решить следующие задачи: </w:t>
      </w:r>
    </w:p>
    <w:p w:rsidR="0098408C" w:rsidRDefault="0098408C" w:rsidP="00C5061A">
      <w:pPr>
        <w:shd w:val="clear" w:color="auto" w:fill="FFFFFF"/>
        <w:tabs>
          <w:tab w:val="left" w:pos="919"/>
        </w:tabs>
        <w:ind w:right="79"/>
        <w:jc w:val="both"/>
        <w:rPr>
          <w:spacing w:val="-2"/>
          <w:sz w:val="28"/>
          <w:szCs w:val="28"/>
        </w:rPr>
      </w:pPr>
      <w:r>
        <w:rPr>
          <w:sz w:val="28"/>
          <w:szCs w:val="28"/>
        </w:rPr>
        <w:t xml:space="preserve">         а) </w:t>
      </w:r>
      <w:r>
        <w:rPr>
          <w:spacing w:val="-6"/>
          <w:sz w:val="28"/>
          <w:szCs w:val="28"/>
        </w:rPr>
        <w:t>продолжить работу по увеличению налогооблагаемой  базы и</w:t>
      </w:r>
      <w:r>
        <w:rPr>
          <w:spacing w:val="-6"/>
          <w:sz w:val="28"/>
          <w:szCs w:val="28"/>
        </w:rPr>
        <w:br/>
      </w:r>
      <w:r>
        <w:rPr>
          <w:sz w:val="28"/>
          <w:szCs w:val="28"/>
        </w:rPr>
        <w:t>привлечению резервов в доходную часть бюджета сельского</w:t>
      </w:r>
      <w:r>
        <w:rPr>
          <w:sz w:val="28"/>
          <w:szCs w:val="28"/>
        </w:rPr>
        <w:br/>
      </w:r>
      <w:r>
        <w:rPr>
          <w:spacing w:val="-5"/>
          <w:sz w:val="28"/>
          <w:szCs w:val="28"/>
        </w:rPr>
        <w:t>поселения, по снижению недоимки по налоговым и неналоговым</w:t>
      </w:r>
      <w:r>
        <w:rPr>
          <w:spacing w:val="-5"/>
          <w:sz w:val="28"/>
          <w:szCs w:val="28"/>
        </w:rPr>
        <w:br/>
      </w:r>
      <w:r>
        <w:rPr>
          <w:sz w:val="28"/>
          <w:szCs w:val="28"/>
        </w:rPr>
        <w:t>доходам (КФХ и предприниматели должны проявить высокую степень ответственности при выполнении обязанности по уплате налогов. Уклонение от уплаты налогов – это лишение поселения необходимых  средств для решения существующих проблем);</w:t>
      </w:r>
    </w:p>
    <w:p w:rsidR="0098408C" w:rsidRDefault="0098408C" w:rsidP="00C5061A">
      <w:pPr>
        <w:shd w:val="clear" w:color="auto" w:fill="FFFFFF"/>
        <w:ind w:left="5"/>
        <w:jc w:val="both"/>
        <w:rPr>
          <w:sz w:val="28"/>
          <w:szCs w:val="28"/>
        </w:rPr>
      </w:pPr>
      <w:r>
        <w:rPr>
          <w:spacing w:val="-2"/>
          <w:sz w:val="28"/>
          <w:szCs w:val="28"/>
        </w:rPr>
        <w:t xml:space="preserve">         б) продолжить работу комиссий по вопросам погашения </w:t>
      </w:r>
      <w:r>
        <w:rPr>
          <w:sz w:val="28"/>
          <w:szCs w:val="28"/>
        </w:rPr>
        <w:t>задолженности в бюджет;</w:t>
      </w:r>
    </w:p>
    <w:p w:rsidR="0098408C" w:rsidRDefault="0098408C" w:rsidP="00C5061A">
      <w:pPr>
        <w:shd w:val="clear" w:color="auto" w:fill="FFFFFF"/>
        <w:tabs>
          <w:tab w:val="left" w:pos="1135"/>
        </w:tabs>
        <w:ind w:left="14" w:right="74"/>
        <w:jc w:val="both"/>
        <w:rPr>
          <w:sz w:val="28"/>
          <w:szCs w:val="28"/>
        </w:rPr>
      </w:pPr>
      <w:r>
        <w:rPr>
          <w:sz w:val="28"/>
          <w:szCs w:val="28"/>
        </w:rPr>
        <w:t xml:space="preserve">         в) р</w:t>
      </w:r>
      <w:r>
        <w:rPr>
          <w:spacing w:val="-1"/>
          <w:sz w:val="28"/>
          <w:szCs w:val="28"/>
        </w:rPr>
        <w:t>еализовывать планы по благоустройству территории</w:t>
      </w:r>
      <w:r>
        <w:rPr>
          <w:spacing w:val="-1"/>
          <w:sz w:val="28"/>
          <w:szCs w:val="28"/>
        </w:rPr>
        <w:br/>
      </w:r>
      <w:r>
        <w:rPr>
          <w:sz w:val="28"/>
          <w:szCs w:val="28"/>
        </w:rPr>
        <w:t>населенного пункта;</w:t>
      </w:r>
    </w:p>
    <w:p w:rsidR="0098408C" w:rsidRDefault="0098408C" w:rsidP="00C5061A">
      <w:pPr>
        <w:shd w:val="clear" w:color="auto" w:fill="FFFFFF"/>
        <w:tabs>
          <w:tab w:val="left" w:pos="972"/>
        </w:tabs>
        <w:ind w:left="19" w:right="74"/>
        <w:jc w:val="both"/>
        <w:rPr>
          <w:sz w:val="28"/>
          <w:szCs w:val="28"/>
        </w:rPr>
      </w:pPr>
      <w:r>
        <w:rPr>
          <w:sz w:val="28"/>
          <w:szCs w:val="28"/>
        </w:rPr>
        <w:t xml:space="preserve">         г) </w:t>
      </w:r>
      <w:r>
        <w:rPr>
          <w:spacing w:val="-5"/>
          <w:sz w:val="28"/>
          <w:szCs w:val="28"/>
        </w:rPr>
        <w:t>в полном объеме и в установленные сроки финансировать</w:t>
      </w:r>
      <w:r>
        <w:rPr>
          <w:spacing w:val="-5"/>
          <w:sz w:val="28"/>
          <w:szCs w:val="28"/>
        </w:rPr>
        <w:br/>
      </w:r>
      <w:r>
        <w:rPr>
          <w:sz w:val="28"/>
          <w:szCs w:val="28"/>
        </w:rPr>
        <w:t>социальную сферу.</w:t>
      </w:r>
    </w:p>
    <w:p w:rsidR="0098408C" w:rsidRDefault="0098408C" w:rsidP="00C5061A">
      <w:pPr>
        <w:shd w:val="clear" w:color="auto" w:fill="FFFFFF"/>
        <w:tabs>
          <w:tab w:val="left" w:pos="972"/>
        </w:tabs>
        <w:ind w:left="19" w:right="74"/>
        <w:jc w:val="both"/>
        <w:rPr>
          <w:sz w:val="28"/>
          <w:szCs w:val="28"/>
        </w:rPr>
      </w:pPr>
    </w:p>
    <w:p w:rsidR="0098408C" w:rsidRDefault="0098408C" w:rsidP="00C5061A">
      <w:pPr>
        <w:shd w:val="clear" w:color="auto" w:fill="FFFFFF"/>
        <w:tabs>
          <w:tab w:val="left" w:pos="972"/>
        </w:tabs>
        <w:ind w:left="19" w:right="74"/>
        <w:jc w:val="both"/>
        <w:rPr>
          <w:sz w:val="28"/>
          <w:szCs w:val="28"/>
        </w:rPr>
      </w:pPr>
      <w:r>
        <w:rPr>
          <w:sz w:val="28"/>
          <w:szCs w:val="28"/>
        </w:rPr>
        <w:t xml:space="preserve">       В заключение хочется поблагодарить депутатов Совета Новопетровского поселения, руководителей хозяйствующих субъектов, фермеров, индивидуальных предпринимателей, а также жителей, которые принимают активное участие в социальной жизни нашего поселения и проявляют настоящую гражданскую позицию.</w:t>
      </w:r>
    </w:p>
    <w:p w:rsidR="0098408C" w:rsidRDefault="0098408C" w:rsidP="00C5061A">
      <w:pPr>
        <w:jc w:val="both"/>
        <w:rPr>
          <w:sz w:val="28"/>
          <w:szCs w:val="28"/>
        </w:rPr>
      </w:pPr>
    </w:p>
    <w:p w:rsidR="0098408C" w:rsidRDefault="0098408C" w:rsidP="00C5061A">
      <w:pPr>
        <w:jc w:val="both"/>
      </w:pPr>
    </w:p>
    <w:sectPr w:rsidR="0098408C" w:rsidSect="0062611A">
      <w:pgSz w:w="11906" w:h="16838"/>
      <w:pgMar w:top="1134" w:right="567" w:bottom="1134" w:left="1701" w:header="720" w:footer="720" w:gutter="0"/>
      <w:cols w:space="72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Heading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7F95"/>
    <w:rsid w:val="000C670D"/>
    <w:rsid w:val="00174B3B"/>
    <w:rsid w:val="001A2313"/>
    <w:rsid w:val="001B0CF5"/>
    <w:rsid w:val="001B4892"/>
    <w:rsid w:val="001C070C"/>
    <w:rsid w:val="0021596E"/>
    <w:rsid w:val="00246EC1"/>
    <w:rsid w:val="00282977"/>
    <w:rsid w:val="0034386C"/>
    <w:rsid w:val="00380B74"/>
    <w:rsid w:val="003B0F5A"/>
    <w:rsid w:val="003E1246"/>
    <w:rsid w:val="00405F85"/>
    <w:rsid w:val="00407DC9"/>
    <w:rsid w:val="004104B8"/>
    <w:rsid w:val="00471C7A"/>
    <w:rsid w:val="0047321C"/>
    <w:rsid w:val="00481F95"/>
    <w:rsid w:val="00536D94"/>
    <w:rsid w:val="005B3BA2"/>
    <w:rsid w:val="005D33AA"/>
    <w:rsid w:val="0062544A"/>
    <w:rsid w:val="0062611A"/>
    <w:rsid w:val="006C5EA3"/>
    <w:rsid w:val="006D4B05"/>
    <w:rsid w:val="007238CF"/>
    <w:rsid w:val="007564C6"/>
    <w:rsid w:val="007754AC"/>
    <w:rsid w:val="00780B03"/>
    <w:rsid w:val="007947A1"/>
    <w:rsid w:val="007D0803"/>
    <w:rsid w:val="00863E71"/>
    <w:rsid w:val="00894219"/>
    <w:rsid w:val="008A4D61"/>
    <w:rsid w:val="008A7AEE"/>
    <w:rsid w:val="008C284D"/>
    <w:rsid w:val="009713A8"/>
    <w:rsid w:val="009742CA"/>
    <w:rsid w:val="00982E41"/>
    <w:rsid w:val="0098408C"/>
    <w:rsid w:val="00997DA0"/>
    <w:rsid w:val="009E2958"/>
    <w:rsid w:val="009F01F7"/>
    <w:rsid w:val="00A0730B"/>
    <w:rsid w:val="00A71EE1"/>
    <w:rsid w:val="00AA1F29"/>
    <w:rsid w:val="00B149A9"/>
    <w:rsid w:val="00B223FE"/>
    <w:rsid w:val="00B34639"/>
    <w:rsid w:val="00B419F9"/>
    <w:rsid w:val="00B55C94"/>
    <w:rsid w:val="00BD40CD"/>
    <w:rsid w:val="00BE0F8E"/>
    <w:rsid w:val="00BE764D"/>
    <w:rsid w:val="00C5061A"/>
    <w:rsid w:val="00CD5D36"/>
    <w:rsid w:val="00CE6C11"/>
    <w:rsid w:val="00CE7B3E"/>
    <w:rsid w:val="00CF3009"/>
    <w:rsid w:val="00D43AA1"/>
    <w:rsid w:val="00D74739"/>
    <w:rsid w:val="00DB39D7"/>
    <w:rsid w:val="00E757D1"/>
    <w:rsid w:val="00E82B31"/>
    <w:rsid w:val="00E972D5"/>
    <w:rsid w:val="00EA05A5"/>
    <w:rsid w:val="00EE0706"/>
    <w:rsid w:val="00F50B42"/>
    <w:rsid w:val="00F97F95"/>
    <w:rsid w:val="00FA72CA"/>
    <w:rsid w:val="00FB065A"/>
    <w:rsid w:val="00FB4ECA"/>
    <w:rsid w:val="00FD1ADD"/>
    <w:rsid w:val="00FE2CEB"/>
    <w:rsid w:val="00FE2D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11A"/>
    <w:pPr>
      <w:suppressAutoHyphens/>
    </w:pPr>
    <w:rPr>
      <w:kern w:val="1"/>
      <w:sz w:val="24"/>
      <w:szCs w:val="24"/>
      <w:lang w:eastAsia="ar-SA"/>
    </w:rPr>
  </w:style>
  <w:style w:type="paragraph" w:styleId="Heading1">
    <w:name w:val="heading 1"/>
    <w:basedOn w:val="Normal"/>
    <w:next w:val="BodyText"/>
    <w:link w:val="Heading1Char"/>
    <w:uiPriority w:val="99"/>
    <w:qFormat/>
    <w:rsid w:val="0062611A"/>
    <w:pPr>
      <w:keepNext/>
      <w:spacing w:before="240" w:after="60"/>
      <w:outlineLvl w:val="0"/>
    </w:pPr>
    <w:rPr>
      <w:rFonts w:ascii="Arial" w:hAnsi="Arial" w:cs="Arial"/>
      <w:b/>
      <w:bCs/>
      <w:sz w:val="32"/>
      <w:szCs w:val="32"/>
    </w:rPr>
  </w:style>
  <w:style w:type="paragraph" w:styleId="Heading2">
    <w:name w:val="heading 2"/>
    <w:basedOn w:val="Normal"/>
    <w:next w:val="BodyText"/>
    <w:link w:val="Heading2Char"/>
    <w:uiPriority w:val="99"/>
    <w:qFormat/>
    <w:rsid w:val="0062611A"/>
    <w:pPr>
      <w:keepNext/>
      <w:numPr>
        <w:ilvl w:val="1"/>
        <w:numId w:val="1"/>
      </w:numPr>
      <w:jc w:val="both"/>
      <w:outlineLvl w:val="1"/>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611A"/>
    <w:rPr>
      <w:rFonts w:ascii="Arial" w:hAnsi="Arial" w:cs="Times New Roman"/>
      <w:b/>
      <w:kern w:val="1"/>
      <w:sz w:val="32"/>
    </w:rPr>
  </w:style>
  <w:style w:type="character" w:customStyle="1" w:styleId="Heading2Char">
    <w:name w:val="Heading 2 Char"/>
    <w:basedOn w:val="DefaultParagraphFont"/>
    <w:link w:val="Heading2"/>
    <w:uiPriority w:val="99"/>
    <w:locked/>
    <w:rsid w:val="0062611A"/>
    <w:rPr>
      <w:rFonts w:ascii="Times New Roman" w:hAnsi="Times New Roman" w:cs="Times New Roman"/>
      <w:sz w:val="24"/>
    </w:rPr>
  </w:style>
  <w:style w:type="character" w:customStyle="1" w:styleId="1">
    <w:name w:val="Основной шрифт абзаца1"/>
    <w:uiPriority w:val="99"/>
    <w:rsid w:val="0062611A"/>
  </w:style>
  <w:style w:type="character" w:customStyle="1" w:styleId="HeaderChar">
    <w:name w:val="Header Char"/>
    <w:uiPriority w:val="99"/>
    <w:rsid w:val="0062611A"/>
    <w:rPr>
      <w:rFonts w:ascii="Times New Roman" w:hAnsi="Times New Roman"/>
      <w:sz w:val="24"/>
    </w:rPr>
  </w:style>
  <w:style w:type="character" w:customStyle="1" w:styleId="FooterChar">
    <w:name w:val="Footer Char"/>
    <w:uiPriority w:val="99"/>
    <w:rsid w:val="0062611A"/>
    <w:rPr>
      <w:rFonts w:ascii="Times New Roman" w:hAnsi="Times New Roman"/>
      <w:sz w:val="24"/>
    </w:rPr>
  </w:style>
  <w:style w:type="character" w:customStyle="1" w:styleId="ListLabel1">
    <w:name w:val="ListLabel 1"/>
    <w:uiPriority w:val="99"/>
    <w:rsid w:val="0062611A"/>
  </w:style>
  <w:style w:type="paragraph" w:customStyle="1" w:styleId="a">
    <w:name w:val="Заголовок"/>
    <w:basedOn w:val="Normal"/>
    <w:next w:val="BodyText"/>
    <w:uiPriority w:val="99"/>
    <w:rsid w:val="0062611A"/>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62611A"/>
    <w:pPr>
      <w:spacing w:after="120"/>
    </w:pPr>
  </w:style>
  <w:style w:type="character" w:customStyle="1" w:styleId="BodyTextChar">
    <w:name w:val="Body Text Char"/>
    <w:basedOn w:val="DefaultParagraphFont"/>
    <w:link w:val="BodyText"/>
    <w:uiPriority w:val="99"/>
    <w:semiHidden/>
    <w:locked/>
    <w:rsid w:val="00AA1F29"/>
    <w:rPr>
      <w:rFonts w:cs="Times New Roman"/>
      <w:kern w:val="1"/>
      <w:sz w:val="24"/>
      <w:szCs w:val="24"/>
      <w:lang w:eastAsia="ar-SA" w:bidi="ar-SA"/>
    </w:rPr>
  </w:style>
  <w:style w:type="paragraph" w:styleId="List">
    <w:name w:val="List"/>
    <w:basedOn w:val="BodyText"/>
    <w:uiPriority w:val="99"/>
    <w:rsid w:val="0062611A"/>
    <w:rPr>
      <w:rFonts w:cs="Mangal"/>
    </w:rPr>
  </w:style>
  <w:style w:type="paragraph" w:customStyle="1" w:styleId="10">
    <w:name w:val="Название1"/>
    <w:basedOn w:val="Normal"/>
    <w:uiPriority w:val="99"/>
    <w:rsid w:val="0062611A"/>
    <w:pPr>
      <w:suppressLineNumbers/>
      <w:spacing w:before="120" w:after="120"/>
    </w:pPr>
    <w:rPr>
      <w:rFonts w:cs="Mangal"/>
      <w:i/>
      <w:iCs/>
    </w:rPr>
  </w:style>
  <w:style w:type="paragraph" w:customStyle="1" w:styleId="11">
    <w:name w:val="Указатель1"/>
    <w:basedOn w:val="Normal"/>
    <w:uiPriority w:val="99"/>
    <w:rsid w:val="0062611A"/>
    <w:pPr>
      <w:suppressLineNumbers/>
    </w:pPr>
    <w:rPr>
      <w:rFonts w:cs="Mangal"/>
    </w:rPr>
  </w:style>
  <w:style w:type="paragraph" w:customStyle="1" w:styleId="12">
    <w:name w:val="Абзац списка1"/>
    <w:basedOn w:val="Normal"/>
    <w:uiPriority w:val="99"/>
    <w:rsid w:val="0062611A"/>
    <w:pPr>
      <w:ind w:left="720"/>
    </w:pPr>
  </w:style>
  <w:style w:type="paragraph" w:customStyle="1" w:styleId="110">
    <w:name w:val="Абзац списка11"/>
    <w:basedOn w:val="Normal"/>
    <w:uiPriority w:val="99"/>
    <w:rsid w:val="0062611A"/>
    <w:pPr>
      <w:ind w:left="720"/>
    </w:pPr>
  </w:style>
  <w:style w:type="paragraph" w:styleId="Header">
    <w:name w:val="header"/>
    <w:basedOn w:val="Normal"/>
    <w:link w:val="HeaderChar1"/>
    <w:uiPriority w:val="99"/>
    <w:rsid w:val="0062611A"/>
    <w:pPr>
      <w:suppressLineNumbers/>
      <w:tabs>
        <w:tab w:val="center" w:pos="4677"/>
        <w:tab w:val="right" w:pos="9355"/>
      </w:tabs>
    </w:pPr>
  </w:style>
  <w:style w:type="character" w:customStyle="1" w:styleId="HeaderChar1">
    <w:name w:val="Header Char1"/>
    <w:basedOn w:val="DefaultParagraphFont"/>
    <w:link w:val="Header"/>
    <w:uiPriority w:val="99"/>
    <w:semiHidden/>
    <w:locked/>
    <w:rsid w:val="00AA1F29"/>
    <w:rPr>
      <w:rFonts w:cs="Times New Roman"/>
      <w:kern w:val="1"/>
      <w:sz w:val="24"/>
      <w:szCs w:val="24"/>
      <w:lang w:eastAsia="ar-SA" w:bidi="ar-SA"/>
    </w:rPr>
  </w:style>
  <w:style w:type="paragraph" w:styleId="Footer">
    <w:name w:val="footer"/>
    <w:basedOn w:val="Normal"/>
    <w:link w:val="FooterChar1"/>
    <w:uiPriority w:val="99"/>
    <w:rsid w:val="0062611A"/>
    <w:pPr>
      <w:suppressLineNumbers/>
      <w:tabs>
        <w:tab w:val="center" w:pos="4677"/>
        <w:tab w:val="right" w:pos="9355"/>
      </w:tabs>
    </w:pPr>
  </w:style>
  <w:style w:type="character" w:customStyle="1" w:styleId="FooterChar1">
    <w:name w:val="Footer Char1"/>
    <w:basedOn w:val="DefaultParagraphFont"/>
    <w:link w:val="Footer"/>
    <w:uiPriority w:val="99"/>
    <w:semiHidden/>
    <w:locked/>
    <w:rsid w:val="00AA1F29"/>
    <w:rPr>
      <w:rFonts w:cs="Times New Roman"/>
      <w:kern w:val="1"/>
      <w:sz w:val="24"/>
      <w:szCs w:val="24"/>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224</TotalTime>
  <Pages>8</Pages>
  <Words>3036</Words>
  <Characters>17307</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Т Ч Е Т</dc:title>
  <dc:subject/>
  <dc:creator>ThE bESt 2012</dc:creator>
  <cp:keywords/>
  <dc:description/>
  <cp:lastModifiedBy>1</cp:lastModifiedBy>
  <cp:revision>11</cp:revision>
  <cp:lastPrinted>2016-02-17T07:42:00Z</cp:lastPrinted>
  <dcterms:created xsi:type="dcterms:W3CDTF">2016-02-13T07:39:00Z</dcterms:created>
  <dcterms:modified xsi:type="dcterms:W3CDTF">2016-02-25T13:19:00Z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