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8C" w:rsidRPr="0002575D" w:rsidRDefault="0034408C" w:rsidP="00EE477C">
      <w:pPr>
        <w:shd w:val="clear" w:color="auto" w:fill="FFFFFF"/>
        <w:spacing w:before="225" w:after="225" w:line="240" w:lineRule="auto"/>
        <w:jc w:val="center"/>
        <w:outlineLvl w:val="1"/>
        <w:rPr>
          <w:rFonts w:ascii="Arial" w:hAnsi="Arial" w:cs="Arial"/>
          <w:b/>
          <w:bCs/>
          <w:caps/>
          <w:color w:val="4D4D4D"/>
          <w:kern w:val="36"/>
          <w:sz w:val="32"/>
          <w:szCs w:val="32"/>
          <w:lang w:eastAsia="ru-RU"/>
        </w:rPr>
      </w:pPr>
      <w:r w:rsidRPr="00A133A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>
            <v:imagedata r:id="rId4" o:title=""/>
          </v:shape>
        </w:pict>
      </w:r>
      <w:r>
        <w:rPr>
          <w:rFonts w:ascii="Arial" w:hAnsi="Arial" w:cs="Arial"/>
          <w:b/>
          <w:bCs/>
          <w:caps/>
          <w:color w:val="4D4D4D"/>
          <w:kern w:val="36"/>
          <w:sz w:val="32"/>
          <w:szCs w:val="32"/>
          <w:lang w:eastAsia="ru-RU"/>
        </w:rPr>
        <w:t xml:space="preserve">                                 </w:t>
      </w:r>
    </w:p>
    <w:p w:rsidR="0034408C" w:rsidRPr="0031077B" w:rsidRDefault="0034408C" w:rsidP="00CE4473">
      <w:pPr>
        <w:shd w:val="clear" w:color="auto" w:fill="FFFFFF"/>
        <w:spacing w:before="225" w:after="0" w:line="240" w:lineRule="auto"/>
        <w:jc w:val="center"/>
        <w:outlineLvl w:val="1"/>
        <w:rPr>
          <w:rFonts w:ascii="Times New Roman" w:hAnsi="Times New Roman"/>
          <w:b/>
          <w:bCs/>
          <w:caps/>
          <w:kern w:val="36"/>
          <w:sz w:val="28"/>
          <w:szCs w:val="28"/>
          <w:lang w:eastAsia="ru-RU"/>
        </w:rPr>
      </w:pPr>
      <w:r w:rsidRPr="0031077B">
        <w:rPr>
          <w:rFonts w:ascii="Times New Roman" w:hAnsi="Times New Roman"/>
          <w:b/>
          <w:bCs/>
          <w:caps/>
          <w:kern w:val="36"/>
          <w:sz w:val="28"/>
          <w:szCs w:val="28"/>
          <w:lang w:eastAsia="ru-RU"/>
        </w:rPr>
        <w:t>АДМИНИСТРАЦИЯ НОВОПЕТРОВСКОГО СЕЛЬСКОГО ПОСЕЛЕНИЯ ПАВЛОВСКОГО РАЙОНА</w:t>
      </w:r>
    </w:p>
    <w:p w:rsidR="0034408C" w:rsidRPr="0031077B" w:rsidRDefault="0034408C" w:rsidP="00CE4473">
      <w:pPr>
        <w:shd w:val="clear" w:color="auto" w:fill="FFFFFF"/>
        <w:spacing w:before="225" w:after="0" w:line="240" w:lineRule="auto"/>
        <w:jc w:val="center"/>
        <w:outlineLvl w:val="1"/>
        <w:rPr>
          <w:rFonts w:ascii="Times New Roman" w:hAnsi="Times New Roman"/>
          <w:b/>
          <w:bCs/>
          <w:caps/>
          <w:kern w:val="36"/>
          <w:sz w:val="28"/>
          <w:szCs w:val="28"/>
          <w:lang w:eastAsia="ru-RU"/>
        </w:rPr>
      </w:pPr>
      <w:r w:rsidRPr="0031077B">
        <w:rPr>
          <w:rFonts w:ascii="Times New Roman" w:hAnsi="Times New Roman"/>
          <w:b/>
          <w:bCs/>
          <w:caps/>
          <w:kern w:val="36"/>
          <w:sz w:val="28"/>
          <w:szCs w:val="28"/>
          <w:lang w:eastAsia="ru-RU"/>
        </w:rPr>
        <w:t>ПОСТАНОВЛЕНИЕ</w:t>
      </w:r>
    </w:p>
    <w:p w:rsidR="0034408C" w:rsidRPr="0031077B" w:rsidRDefault="0034408C" w:rsidP="006C1155">
      <w:pPr>
        <w:shd w:val="clear" w:color="auto" w:fill="FFFFFF"/>
        <w:spacing w:before="225" w:after="0" w:line="240" w:lineRule="auto"/>
        <w:outlineLvl w:val="1"/>
        <w:rPr>
          <w:rFonts w:ascii="Times New Roman" w:hAnsi="Times New Roman"/>
          <w:bCs/>
          <w:caps/>
          <w:kern w:val="36"/>
          <w:sz w:val="28"/>
          <w:szCs w:val="28"/>
          <w:lang w:eastAsia="ru-RU"/>
        </w:rPr>
      </w:pPr>
      <w:r w:rsidRPr="0031077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26.08.2016 года</w:t>
      </w:r>
      <w:r w:rsidRPr="0031077B">
        <w:rPr>
          <w:rFonts w:ascii="Times New Roman" w:hAnsi="Times New Roman"/>
          <w:bCs/>
          <w:caps/>
          <w:kern w:val="36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/>
          <w:bCs/>
          <w:caps/>
          <w:kern w:val="36"/>
          <w:sz w:val="28"/>
          <w:szCs w:val="28"/>
          <w:lang w:eastAsia="ru-RU"/>
        </w:rPr>
        <w:t xml:space="preserve">                     </w:t>
      </w:r>
      <w:r w:rsidRPr="0031077B">
        <w:rPr>
          <w:rFonts w:ascii="Times New Roman" w:hAnsi="Times New Roman"/>
          <w:bCs/>
          <w:caps/>
          <w:kern w:val="36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bCs/>
          <w:caps/>
          <w:kern w:val="36"/>
          <w:sz w:val="28"/>
          <w:szCs w:val="28"/>
          <w:lang w:eastAsia="ru-RU"/>
        </w:rPr>
        <w:t xml:space="preserve">     </w:t>
      </w:r>
      <w:r w:rsidRPr="0031077B">
        <w:rPr>
          <w:rFonts w:ascii="Times New Roman" w:hAnsi="Times New Roman"/>
          <w:bCs/>
          <w:caps/>
          <w:kern w:val="36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Cs/>
          <w:caps/>
          <w:kern w:val="36"/>
          <w:sz w:val="28"/>
          <w:szCs w:val="28"/>
          <w:lang w:eastAsia="ru-RU"/>
        </w:rPr>
        <w:t>116</w:t>
      </w:r>
    </w:p>
    <w:p w:rsidR="0034408C" w:rsidRPr="00CE4473" w:rsidRDefault="0034408C" w:rsidP="00CE4473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hAnsi="Times New Roman"/>
          <w:bCs/>
          <w:caps/>
          <w:color w:val="4D4D4D"/>
          <w:kern w:val="36"/>
          <w:sz w:val="28"/>
          <w:szCs w:val="28"/>
          <w:lang w:eastAsia="ru-RU"/>
        </w:rPr>
      </w:pPr>
      <w:r w:rsidRPr="0031077B">
        <w:rPr>
          <w:rFonts w:ascii="Times New Roman" w:hAnsi="Times New Roman"/>
          <w:bCs/>
          <w:kern w:val="36"/>
          <w:sz w:val="28"/>
          <w:szCs w:val="28"/>
          <w:lang w:eastAsia="ru-RU"/>
        </w:rPr>
        <w:t>станица  Новопетровская</w:t>
      </w:r>
    </w:p>
    <w:p w:rsidR="0034408C" w:rsidRPr="0031077B" w:rsidRDefault="0034408C" w:rsidP="00EE477C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hAnsi="Times New Roman"/>
          <w:b/>
          <w:bCs/>
          <w:caps/>
          <w:kern w:val="36"/>
          <w:sz w:val="28"/>
          <w:szCs w:val="28"/>
          <w:lang w:eastAsia="ru-RU"/>
        </w:rPr>
      </w:pPr>
      <w:r w:rsidRPr="0031077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Об утверждении положения о порядке принятия лицами, замещающими отдельные должности государственной гражданской службы администрации Новопетровского сельского поселения Павловского района 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34408C" w:rsidRPr="00EE477C" w:rsidRDefault="0034408C" w:rsidP="00EE477C">
      <w:pPr>
        <w:shd w:val="clear" w:color="auto" w:fill="FFFFFF"/>
        <w:spacing w:after="0" w:line="255" w:lineRule="atLeast"/>
        <w:jc w:val="center"/>
        <w:rPr>
          <w:rFonts w:ascii="Arial" w:hAnsi="Arial" w:cs="Arial"/>
          <w:b/>
          <w:bCs/>
          <w:vanish/>
          <w:color w:val="000000"/>
          <w:sz w:val="21"/>
          <w:szCs w:val="21"/>
          <w:lang w:eastAsia="ru-RU"/>
        </w:rPr>
      </w:pPr>
      <w:r w:rsidRPr="00EE477C">
        <w:rPr>
          <w:rFonts w:ascii="Arial" w:hAnsi="Arial" w:cs="Arial"/>
          <w:b/>
          <w:bCs/>
          <w:vanish/>
          <w:color w:val="000000"/>
          <w:sz w:val="21"/>
          <w:szCs w:val="21"/>
          <w:lang w:eastAsia="ru-RU"/>
        </w:rPr>
        <w:t xml:space="preserve">Постановление главы администрации (губернатора) Краснодарского края </w:t>
      </w:r>
      <w:r w:rsidRPr="00EE477C">
        <w:rPr>
          <w:rFonts w:ascii="Arial" w:hAnsi="Arial" w:cs="Arial"/>
          <w:b/>
          <w:bCs/>
          <w:vanish/>
          <w:color w:val="000000"/>
          <w:sz w:val="21"/>
          <w:szCs w:val="21"/>
          <w:lang w:eastAsia="ru-RU"/>
        </w:rPr>
        <w:br/>
        <w:t xml:space="preserve">от 29 апреля 2016 г. N 282 </w:t>
      </w:r>
      <w:r w:rsidRPr="00EE477C">
        <w:rPr>
          <w:rFonts w:ascii="Arial" w:hAnsi="Arial" w:cs="Arial"/>
          <w:b/>
          <w:bCs/>
          <w:vanish/>
          <w:color w:val="000000"/>
          <w:sz w:val="21"/>
          <w:szCs w:val="21"/>
          <w:lang w:eastAsia="ru-RU"/>
        </w:rPr>
        <w:br/>
        <w:t>"Об утверждении Положения о порядке принятия лицами, замещающими отдельные должности государственной гражданской службы Краснодарского края,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</w:t>
      </w:r>
    </w:p>
    <w:p w:rsidR="0034408C" w:rsidRPr="00FC2AEF" w:rsidRDefault="0034408C" w:rsidP="0031077B">
      <w:pPr>
        <w:shd w:val="clear" w:color="auto" w:fill="FFFFFF"/>
        <w:spacing w:after="0" w:line="25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77C">
        <w:rPr>
          <w:rFonts w:ascii="Arial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           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обеспечения реализации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постановления главы администрации (губернатора) Краснодарского края от 29 апреля 2016 года № 282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"Об утверждении Положения о порядке принятия лицами, замещающими отдельные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должности 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 гражданской службы Краснодарского края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>ю:</w:t>
      </w:r>
    </w:p>
    <w:p w:rsidR="0034408C" w:rsidRPr="00FC2AEF" w:rsidRDefault="0034408C" w:rsidP="0031077B">
      <w:pPr>
        <w:shd w:val="clear" w:color="auto" w:fill="FFFFFF"/>
        <w:spacing w:after="0" w:line="255" w:lineRule="atLeast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Утвердить </w:t>
      </w:r>
      <w:hyperlink r:id="rId5" w:anchor="block_1000" w:history="1">
        <w:r w:rsidRPr="00FC2AEF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FC2AEF">
        <w:rPr>
          <w:rFonts w:ascii="Times New Roman" w:hAnsi="Times New Roman"/>
          <w:sz w:val="28"/>
          <w:szCs w:val="28"/>
        </w:rPr>
        <w:t xml:space="preserve"> 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>о порядке принятия лицами, замещающими отдельные должности государственной гражданской службы Краснодарского края,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(прилагается).</w:t>
      </w:r>
    </w:p>
    <w:p w:rsidR="0034408C" w:rsidRPr="0002575D" w:rsidRDefault="0034408C" w:rsidP="005B12F7">
      <w:pPr>
        <w:tabs>
          <w:tab w:val="left" w:pos="6900"/>
        </w:tabs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2.Р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>азме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стить наст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>ояще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Новопетровского сельского поселения Павловского района в 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информационно-телеком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уникационной сети "Интернет"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575D">
        <w:rPr>
          <w:rStyle w:val="val"/>
          <w:rFonts w:ascii="Times New Roman" w:hAnsi="Times New Roman"/>
          <w:color w:val="000000"/>
          <w:sz w:val="28"/>
          <w:szCs w:val="28"/>
        </w:rPr>
        <w:t>novopetrsp@mail.ru</w:t>
      </w:r>
    </w:p>
    <w:p w:rsidR="0034408C" w:rsidRPr="00FC2AEF" w:rsidRDefault="0034408C" w:rsidP="005B12F7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оставляю за собой.</w:t>
      </w:r>
    </w:p>
    <w:tbl>
      <w:tblPr>
        <w:tblW w:w="5638" w:type="pct"/>
        <w:tblCellMar>
          <w:left w:w="0" w:type="dxa"/>
          <w:right w:w="0" w:type="dxa"/>
        </w:tblCellMar>
        <w:tblLook w:val="00A0"/>
      </w:tblPr>
      <w:tblGrid>
        <w:gridCol w:w="9720"/>
        <w:gridCol w:w="1148"/>
      </w:tblGrid>
      <w:tr w:rsidR="0034408C" w:rsidRPr="00DE4EBB" w:rsidTr="0002575D">
        <w:tc>
          <w:tcPr>
            <w:tcW w:w="4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08C" w:rsidRDefault="0034408C" w:rsidP="0031077B">
            <w:pPr>
              <w:tabs>
                <w:tab w:val="left" w:pos="5387"/>
                <w:tab w:val="left" w:pos="5529"/>
                <w:tab w:val="left" w:pos="5670"/>
                <w:tab w:val="left" w:pos="623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4</w:t>
            </w:r>
            <w:r w:rsidRPr="00FC2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Постановление вступает в силу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 дня его обнародования.</w:t>
            </w:r>
          </w:p>
          <w:p w:rsidR="0034408C" w:rsidRDefault="0034408C" w:rsidP="0031077B">
            <w:pPr>
              <w:tabs>
                <w:tab w:val="left" w:pos="5387"/>
                <w:tab w:val="left" w:pos="5529"/>
                <w:tab w:val="left" w:pos="5670"/>
                <w:tab w:val="left" w:pos="623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4408C" w:rsidRDefault="0034408C" w:rsidP="0031077B">
            <w:pPr>
              <w:tabs>
                <w:tab w:val="left" w:pos="5387"/>
                <w:tab w:val="left" w:pos="5529"/>
                <w:tab w:val="left" w:pos="5670"/>
                <w:tab w:val="left" w:pos="623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4408C" w:rsidRDefault="0034408C" w:rsidP="0031077B">
            <w:pPr>
              <w:tabs>
                <w:tab w:val="left" w:pos="5387"/>
                <w:tab w:val="left" w:pos="5670"/>
                <w:tab w:val="left" w:pos="694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Глава Новопетровского сельского</w:t>
            </w:r>
          </w:p>
          <w:p w:rsidR="0034408C" w:rsidRDefault="0034408C" w:rsidP="0031077B">
            <w:pPr>
              <w:tabs>
                <w:tab w:val="left" w:pos="5387"/>
                <w:tab w:val="left" w:pos="5670"/>
                <w:tab w:val="left" w:pos="694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Поселения Павловского района                                                       С.В.Щеголихин</w:t>
            </w:r>
          </w:p>
          <w:p w:rsidR="0034408C" w:rsidRDefault="0034408C" w:rsidP="00310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4408C" w:rsidRPr="00FC2AEF" w:rsidRDefault="0034408C" w:rsidP="0031077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08C" w:rsidRPr="00FC2AEF" w:rsidRDefault="0034408C" w:rsidP="0031077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02575D">
        <w:tc>
          <w:tcPr>
            <w:tcW w:w="4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08C" w:rsidRDefault="0034408C" w:rsidP="00200A3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08C" w:rsidRPr="00FC2AEF" w:rsidRDefault="0034408C" w:rsidP="00EE477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Новопетровского сельского поселения</w:t>
      </w: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Павловского района</w:t>
      </w:r>
    </w:p>
    <w:p w:rsidR="0034408C" w:rsidRPr="00FC2AEF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26.08.2016 г № 116</w:t>
      </w:r>
    </w:p>
    <w:p w:rsidR="0034408C" w:rsidRPr="00FC2AEF" w:rsidRDefault="0034408C" w:rsidP="00EE477C">
      <w:pPr>
        <w:shd w:val="clear" w:color="auto" w:fill="FFFFFF"/>
        <w:spacing w:after="0" w:line="255" w:lineRule="atLeast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34408C" w:rsidRPr="00FC2AEF" w:rsidRDefault="0034408C" w:rsidP="00200A39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  <w:r w:rsidRPr="00FC2A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 xml:space="preserve">о порядке принятия лицами, замещающими отдельные должности государственной гражданской службы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администрации Новопетровского сельского поселения Павловского района</w:t>
      </w:r>
      <w:r w:rsidRPr="00FC2A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Pr="00FC2A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</w:p>
    <w:p w:rsidR="0034408C" w:rsidRPr="00FC2AEF" w:rsidRDefault="0034408C" w:rsidP="00EE477C">
      <w:pPr>
        <w:shd w:val="clear" w:color="auto" w:fill="FFFFFF"/>
        <w:spacing w:after="0" w:line="255" w:lineRule="atLeast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Настоящим Положением устанавливается порядок принятия с разрешения главы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Новопетровского сельского поселения Павловского района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либо его представителя, на которого правовым актом главы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Новопетровского сельского поселения Павловского района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возложено осуществление полномочий (отдельных полномочий) представителя нанимателя (далее - его представитель), лицами, замещающими отдельные должности государственной гражданской службы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Новопетровского сельского поселения Павловского района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>,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награды), если в их должностные обязанности входит взаимодействие с указанными организациями и объединениями.</w:t>
      </w:r>
    </w:p>
    <w:p w:rsidR="0034408C" w:rsidRDefault="0034408C" w:rsidP="00EE477C">
      <w:pPr>
        <w:shd w:val="clear" w:color="auto" w:fill="FFFFFF"/>
        <w:spacing w:after="0" w:line="255" w:lineRule="atLeast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Разрешение главы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Новопетровского сельского поселения Павловского района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либо его представителя обязаны получить государственные гражданские служащие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Новопетровского сельского поселения Павловского района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замещающие должности государственной гражданской службы Краснодарского края в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Новопетровского сельского поселения Павловского района.</w:t>
      </w:r>
    </w:p>
    <w:p w:rsidR="0034408C" w:rsidRPr="00FC2AEF" w:rsidRDefault="0034408C" w:rsidP="00EE477C">
      <w:pPr>
        <w:shd w:val="clear" w:color="auto" w:fill="FFFFFF"/>
        <w:spacing w:after="0" w:line="255" w:lineRule="atLeast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Должностное лицо 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'трех рабочих дней представляет в отдел наград управления кадровой политики и противодействия коррупции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Новопетровского сельского поселения 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отдел наград)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</w:t>
      </w:r>
      <w:hyperlink r:id="rId6" w:anchor="block_10000" w:history="1">
        <w:r>
          <w:rPr>
            <w:rFonts w:ascii="Times New Roman" w:hAnsi="Times New Roman"/>
            <w:sz w:val="28"/>
            <w:szCs w:val="28"/>
          </w:rPr>
          <w:t>приложению №</w:t>
        </w:r>
        <w:r w:rsidRPr="00884EFB">
          <w:rPr>
            <w:rFonts w:ascii="Times New Roman" w:hAnsi="Times New Roman"/>
            <w:sz w:val="28"/>
            <w:szCs w:val="28"/>
          </w:rPr>
          <w:t> 1</w:t>
        </w:r>
      </w:hyperlink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Положению.</w:t>
      </w:r>
    </w:p>
    <w:p w:rsidR="0034408C" w:rsidRPr="00FC2AEF" w:rsidRDefault="0034408C" w:rsidP="00EE477C">
      <w:pPr>
        <w:shd w:val="clear" w:color="auto" w:fill="FFFFFF"/>
        <w:spacing w:after="0" w:line="255" w:lineRule="atLeast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Должностное лицо, отказавшееся от звания, награды, в течение грех рабочих дней представляет в отдел наград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</w:t>
      </w:r>
      <w:hyperlink r:id="rId7" w:anchor="block_20000" w:history="1">
        <w:r>
          <w:rPr>
            <w:rFonts w:ascii="Times New Roman" w:hAnsi="Times New Roman"/>
            <w:sz w:val="28"/>
            <w:szCs w:val="28"/>
          </w:rPr>
          <w:t>приложению №</w:t>
        </w:r>
        <w:r w:rsidRPr="00884EFB">
          <w:rPr>
            <w:rFonts w:ascii="Times New Roman" w:hAnsi="Times New Roman"/>
            <w:sz w:val="28"/>
            <w:szCs w:val="28"/>
          </w:rPr>
          <w:t> 2</w:t>
        </w:r>
      </w:hyperlink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Положению.</w:t>
      </w:r>
    </w:p>
    <w:p w:rsidR="0034408C" w:rsidRPr="00FC2AEF" w:rsidRDefault="0034408C" w:rsidP="00EE477C">
      <w:pPr>
        <w:shd w:val="clear" w:color="auto" w:fill="FFFFFF"/>
        <w:spacing w:after="0" w:line="255" w:lineRule="atLeast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Отдел наград в течение пяти рабочих дней регистрирует поступившее ходатайство (уведомление) и представляет его главе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Новопетровского сельского поселения 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либо его представителю для рассмотрения.</w:t>
      </w:r>
    </w:p>
    <w:p w:rsidR="0034408C" w:rsidRPr="00FC2AEF" w:rsidRDefault="0034408C" w:rsidP="00EE477C">
      <w:pPr>
        <w:shd w:val="clear" w:color="auto" w:fill="FFFFFF"/>
        <w:spacing w:after="0" w:line="255" w:lineRule="atLeast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Должностное лицо, получившее звание, награду до принятия главой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Новопетровского сельского поселения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либо его представителем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отдел наград в течение трех рабочих дней со дня их получения по акту приема-передачи.</w:t>
      </w:r>
    </w:p>
    <w:p w:rsidR="0034408C" w:rsidRPr="00FC2AEF" w:rsidRDefault="0034408C" w:rsidP="00EE477C">
      <w:pPr>
        <w:shd w:val="clear" w:color="auto" w:fill="FFFFFF"/>
        <w:spacing w:after="0" w:line="255" w:lineRule="atLeast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>7. В случае если во время служебной командировки должностное лицо получило звание, награду или отказалось от них, срок представления ходатайства (уведомления) исчисляется со дня возвращения должностного лица из служебной командировки.</w:t>
      </w:r>
    </w:p>
    <w:p w:rsidR="0034408C" w:rsidRDefault="0034408C" w:rsidP="00EE477C">
      <w:pPr>
        <w:shd w:val="clear" w:color="auto" w:fill="FFFFFF"/>
        <w:spacing w:after="0" w:line="255" w:lineRule="atLeast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В случае если должностное лицо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</w:t>
      </w:r>
      <w:hyperlink r:id="rId8" w:anchor="block_30" w:history="1">
        <w:r w:rsidRPr="00884EFB">
          <w:rPr>
            <w:rFonts w:ascii="Times New Roman" w:hAnsi="Times New Roman"/>
            <w:sz w:val="28"/>
            <w:szCs w:val="28"/>
          </w:rPr>
          <w:t>пунктах 3</w:t>
        </w:r>
      </w:hyperlink>
      <w:r w:rsidRPr="00884EFB">
        <w:rPr>
          <w:rFonts w:ascii="Times New Roman" w:hAnsi="Times New Roman"/>
          <w:sz w:val="28"/>
          <w:szCs w:val="28"/>
        </w:rPr>
        <w:t xml:space="preserve">, </w:t>
      </w:r>
      <w:hyperlink r:id="rId9" w:anchor="block_40" w:history="1">
        <w:r w:rsidRPr="00884EFB">
          <w:rPr>
            <w:rFonts w:ascii="Times New Roman" w:hAnsi="Times New Roman"/>
            <w:sz w:val="28"/>
            <w:szCs w:val="28"/>
          </w:rPr>
          <w:t>4</w:t>
        </w:r>
      </w:hyperlink>
      <w:r w:rsidRPr="00884EFB">
        <w:rPr>
          <w:rFonts w:ascii="Times New Roman" w:hAnsi="Times New Roman"/>
          <w:sz w:val="28"/>
          <w:szCs w:val="28"/>
        </w:rPr>
        <w:t xml:space="preserve">, </w:t>
      </w:r>
      <w:hyperlink r:id="rId10" w:anchor="block_60" w:history="1">
        <w:r w:rsidRPr="00884EFB">
          <w:rPr>
            <w:rFonts w:ascii="Times New Roman" w:hAnsi="Times New Roman"/>
            <w:sz w:val="28"/>
            <w:szCs w:val="28"/>
          </w:rPr>
          <w:t>6</w:t>
        </w:r>
      </w:hyperlink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такое лицо обязано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34408C" w:rsidRPr="00FC2AEF" w:rsidRDefault="0034408C" w:rsidP="00EE477C">
      <w:pPr>
        <w:shd w:val="clear" w:color="auto" w:fill="FFFFFF"/>
        <w:spacing w:after="0" w:line="255" w:lineRule="atLeast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>9. Обеспечение рассмотрения главой администрации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Новопетровского сельского поселения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либо его представителем ходатайств, информирование должностного лица, представившего ходатайство, о решении, принятом главой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Новопетровского сельского поселения 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либо его представителем по результатам его рассмотрения, а также учет уведомлений осуществляются отделом наград.</w:t>
      </w:r>
    </w:p>
    <w:p w:rsidR="0034408C" w:rsidRPr="00FC2AEF" w:rsidRDefault="0034408C" w:rsidP="00EE477C">
      <w:pPr>
        <w:shd w:val="clear" w:color="auto" w:fill="FFFFFF"/>
        <w:spacing w:after="0" w:line="255" w:lineRule="atLeast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В случае удовлетворения главой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Новопетровского сельского поселения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либо его представителем ходатайства должностного лица, отдел наград в течение десяти рабочих дней со дня принятия главой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Новопетровского сельского поселения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соответствующего решения передает такому должностному лицу оригиналы документов к званию, награду и оригиналы документов к ней.</w:t>
      </w:r>
    </w:p>
    <w:p w:rsidR="0034408C" w:rsidRDefault="0034408C" w:rsidP="00EE477C">
      <w:pPr>
        <w:shd w:val="clear" w:color="auto" w:fill="FFFFFF"/>
        <w:spacing w:after="0" w:line="255" w:lineRule="atLeast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 В случае отказа главы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Новопетровского сельского поселения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либо его представителя в удовлетворении ходатайства должностного лица, отдел наград в течение десяти рабочих дней со дня принятия главой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Новопетровского сельского поселения</w:t>
      </w:r>
      <w:r w:rsidRPr="00FC2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либо его представителем соответствующего решения,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34408C" w:rsidRDefault="0034408C" w:rsidP="00C31806">
      <w:pPr>
        <w:shd w:val="clear" w:color="auto" w:fill="FFFFFF"/>
        <w:spacing w:after="0" w:line="25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408C" w:rsidRDefault="0034408C" w:rsidP="00C31806">
      <w:pPr>
        <w:shd w:val="clear" w:color="auto" w:fill="FFFFFF"/>
        <w:spacing w:after="0" w:line="25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408C" w:rsidRDefault="0034408C" w:rsidP="00C31806">
      <w:pPr>
        <w:shd w:val="clear" w:color="auto" w:fill="FFFFFF"/>
        <w:spacing w:after="0" w:line="25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408C" w:rsidRDefault="0034408C" w:rsidP="00C31806">
      <w:pPr>
        <w:shd w:val="clear" w:color="auto" w:fill="FFFFFF"/>
        <w:spacing w:after="0" w:line="25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Новопетровского сельского</w:t>
      </w:r>
    </w:p>
    <w:p w:rsidR="0034408C" w:rsidRDefault="0034408C" w:rsidP="00C31806">
      <w:pPr>
        <w:shd w:val="clear" w:color="auto" w:fill="FFFFFF"/>
        <w:spacing w:after="0" w:line="25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Павловского района                                                   С.В.Щеголихин   </w:t>
      </w:r>
    </w:p>
    <w:p w:rsidR="0034408C" w:rsidRPr="00FC2AEF" w:rsidRDefault="0034408C" w:rsidP="00EE477C">
      <w:pPr>
        <w:shd w:val="clear" w:color="auto" w:fill="FFFFFF"/>
        <w:spacing w:after="0" w:line="255" w:lineRule="atLeast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408C" w:rsidRPr="00FC2AEF" w:rsidRDefault="0034408C" w:rsidP="00EE477C">
      <w:pPr>
        <w:shd w:val="clear" w:color="auto" w:fill="FFFFFF"/>
        <w:spacing w:line="255" w:lineRule="atLeast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425"/>
        <w:gridCol w:w="3213"/>
      </w:tblGrid>
      <w:tr w:rsidR="0034408C" w:rsidRPr="00DE4EBB" w:rsidTr="00EE477C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08C" w:rsidRPr="00FC2AEF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08C" w:rsidRPr="00FC2AEF" w:rsidRDefault="0034408C" w:rsidP="00EE477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34408C" w:rsidRPr="00EE477C" w:rsidRDefault="0034408C" w:rsidP="00EE477C">
      <w:pPr>
        <w:shd w:val="clear" w:color="auto" w:fill="FFFFFF"/>
        <w:spacing w:after="0" w:line="255" w:lineRule="atLeast"/>
        <w:jc w:val="lef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Pr="00C31806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1</w:t>
      </w: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к </w:t>
      </w:r>
      <w:hyperlink r:id="rId11" w:anchor="block_1000" w:history="1">
        <w:r w:rsidRPr="00C31806">
          <w:rPr>
            <w:rFonts w:ascii="Times New Roman" w:hAnsi="Times New Roman"/>
            <w:sz w:val="28"/>
            <w:szCs w:val="28"/>
          </w:rPr>
          <w:t>Положению</w:t>
        </w:r>
      </w:hyperlink>
      <w:r w:rsidRPr="00C31806">
        <w:rPr>
          <w:rFonts w:ascii="Times New Roman" w:hAnsi="Times New Roman"/>
          <w:sz w:val="28"/>
          <w:szCs w:val="28"/>
        </w:rPr>
        <w:t xml:space="preserve"> </w:t>
      </w:r>
      <w:r w:rsidRPr="00C31806">
        <w:rPr>
          <w:rFonts w:ascii="Times New Roman" w:hAnsi="Times New Roman"/>
          <w:sz w:val="28"/>
          <w:szCs w:val="28"/>
        </w:rPr>
        <w:br/>
      </w: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порядке принятия лицами, замещающими </w:t>
      </w: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отдельные должности государственной </w:t>
      </w: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гражданской службы Краснодарского края, </w:t>
      </w: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почетных и специальных званий, наград </w:t>
      </w: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и иных знаков отличия иностранных </w:t>
      </w: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государств, международных организаций, </w:t>
      </w: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политических, партий, иных общественных </w:t>
      </w: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br/>
        <w:t>объединений и других организаций</w:t>
      </w:r>
    </w:p>
    <w:p w:rsidR="0034408C" w:rsidRPr="00C31806" w:rsidRDefault="0034408C" w:rsidP="00EE477C">
      <w:pPr>
        <w:shd w:val="clear" w:color="auto" w:fill="FFFFFF"/>
        <w:spacing w:line="255" w:lineRule="atLeast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2"/>
        <w:gridCol w:w="516"/>
        <w:gridCol w:w="532"/>
        <w:gridCol w:w="980"/>
        <w:gridCol w:w="580"/>
        <w:gridCol w:w="516"/>
        <w:gridCol w:w="485"/>
        <w:gridCol w:w="516"/>
        <w:gridCol w:w="284"/>
        <w:gridCol w:w="821"/>
        <w:gridCol w:w="391"/>
        <w:gridCol w:w="534"/>
        <w:gridCol w:w="391"/>
        <w:gridCol w:w="415"/>
        <w:gridCol w:w="742"/>
        <w:gridCol w:w="580"/>
        <w:gridCol w:w="391"/>
        <w:gridCol w:w="423"/>
        <w:gridCol w:w="421"/>
      </w:tblGrid>
      <w:tr w:rsidR="0034408C" w:rsidRPr="00DE4EBB" w:rsidTr="00EE477C">
        <w:tc>
          <w:tcPr>
            <w:tcW w:w="5025" w:type="dxa"/>
            <w:gridSpan w:val="9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gridSpan w:val="10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EE477C">
        <w:tc>
          <w:tcPr>
            <w:tcW w:w="0" w:type="auto"/>
            <w:gridSpan w:val="9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gridSpan w:val="10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(Ф.И.О., замещаемая должность)</w:t>
            </w:r>
          </w:p>
        </w:tc>
      </w:tr>
      <w:tr w:rsidR="0034408C" w:rsidRPr="00DE4EBB" w:rsidTr="00EE477C">
        <w:tc>
          <w:tcPr>
            <w:tcW w:w="0" w:type="auto"/>
            <w:gridSpan w:val="9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gridSpan w:val="10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от</w:t>
            </w:r>
          </w:p>
        </w:tc>
      </w:tr>
      <w:tr w:rsidR="0034408C" w:rsidRPr="00DE4EBB" w:rsidTr="00EE477C">
        <w:tc>
          <w:tcPr>
            <w:tcW w:w="0" w:type="auto"/>
            <w:gridSpan w:val="9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gridSpan w:val="10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EE477C">
        <w:tc>
          <w:tcPr>
            <w:tcW w:w="0" w:type="auto"/>
            <w:gridSpan w:val="9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gridSpan w:val="10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(Ф.И.О., замещаемая должность)</w:t>
            </w:r>
          </w:p>
        </w:tc>
      </w:tr>
      <w:tr w:rsidR="0034408C" w:rsidRPr="00DE4EBB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Ходатайство </w:t>
            </w:r>
            <w:r w:rsidRPr="00C3180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34408C" w:rsidRPr="00DE4EBB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EE477C">
        <w:tc>
          <w:tcPr>
            <w:tcW w:w="5025" w:type="dxa"/>
            <w:gridSpan w:val="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ind w:firstLine="720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Прошу разрешить мне принять</w:t>
            </w:r>
          </w:p>
        </w:tc>
        <w:tc>
          <w:tcPr>
            <w:tcW w:w="5025" w:type="dxa"/>
            <w:gridSpan w:val="10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(наименование почетного или специального звания,</w:t>
            </w:r>
          </w:p>
        </w:tc>
      </w:tr>
      <w:tr w:rsidR="0034408C" w:rsidRPr="00DE4EBB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награды или иного знака отличия)</w:t>
            </w:r>
          </w:p>
        </w:tc>
      </w:tr>
      <w:tr w:rsidR="0034408C" w:rsidRPr="00DE4EBB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(за какие заслуги присвоено и кем, за какие заслуги награжден(а) и кем)</w:t>
            </w:r>
          </w:p>
        </w:tc>
      </w:tr>
      <w:tr w:rsidR="0034408C" w:rsidRPr="00DE4EBB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(дата и место вручения документов к почетному или</w:t>
            </w:r>
          </w:p>
        </w:tc>
      </w:tr>
      <w:tr w:rsidR="0034408C" w:rsidRPr="00DE4EBB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специальному званию, награды или иного знака отличия)</w:t>
            </w:r>
          </w:p>
        </w:tc>
      </w:tr>
      <w:tr w:rsidR="0034408C" w:rsidRPr="00DE4EBB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Документы к почетному или специальному званию, награда и документы к ней, знак отличия и</w:t>
            </w:r>
          </w:p>
        </w:tc>
      </w:tr>
      <w:tr w:rsidR="0034408C" w:rsidRPr="00DE4EBB" w:rsidTr="00EE477C">
        <w:tc>
          <w:tcPr>
            <w:tcW w:w="5025" w:type="dxa"/>
            <w:gridSpan w:val="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документы к нему (нужное подчеркнуть)</w:t>
            </w:r>
          </w:p>
        </w:tc>
        <w:tc>
          <w:tcPr>
            <w:tcW w:w="5025" w:type="dxa"/>
            <w:gridSpan w:val="10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34408C" w:rsidRPr="00DE4EBB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(наименование документов к почетному или специальному званию,</w:t>
            </w:r>
          </w:p>
        </w:tc>
      </w:tr>
      <w:tr w:rsidR="0034408C" w:rsidRPr="00DE4EBB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награде или иному знаку отличия)</w:t>
            </w:r>
          </w:p>
        </w:tc>
      </w:tr>
      <w:tr w:rsidR="0034408C" w:rsidRPr="00DE4EBB" w:rsidTr="00EE477C">
        <w:tc>
          <w:tcPr>
            <w:tcW w:w="4185" w:type="dxa"/>
            <w:gridSpan w:val="7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сданы по акту приема-передачи N</w:t>
            </w:r>
          </w:p>
        </w:tc>
        <w:tc>
          <w:tcPr>
            <w:tcW w:w="1665" w:type="dxa"/>
            <w:gridSpan w:val="3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от "</w:t>
            </w:r>
          </w:p>
        </w:tc>
        <w:tc>
          <w:tcPr>
            <w:tcW w:w="40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2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г.</w:t>
            </w:r>
          </w:p>
        </w:tc>
      </w:tr>
      <w:tr w:rsidR="0034408C" w:rsidRPr="00DE4EBB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 отдел наград управления кадровой политики и противодействия коррупции администрации Краснодарского края.</w:t>
            </w:r>
          </w:p>
        </w:tc>
      </w:tr>
      <w:tr w:rsidR="0034408C" w:rsidRPr="00DE4EBB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EE477C"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110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gridSpan w:val="6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EE477C">
        <w:tc>
          <w:tcPr>
            <w:tcW w:w="4740" w:type="dxa"/>
            <w:gridSpan w:val="8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gridSpan w:val="6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(расшифровка подписи)</w:t>
            </w:r>
          </w:p>
        </w:tc>
        <w:tc>
          <w:tcPr>
            <w:tcW w:w="40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34408C" w:rsidRDefault="0034408C" w:rsidP="00EE477C">
      <w:pPr>
        <w:shd w:val="clear" w:color="auto" w:fill="FFFFFF"/>
        <w:spacing w:line="255" w:lineRule="atLeast"/>
        <w:jc w:val="lef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34408C" w:rsidRDefault="0034408C" w:rsidP="00C31806">
      <w:pPr>
        <w:shd w:val="clear" w:color="auto" w:fill="FFFFFF"/>
        <w:spacing w:after="0" w:line="240" w:lineRule="auto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408C" w:rsidRPr="00C31806" w:rsidRDefault="0034408C" w:rsidP="00C31806">
      <w:pPr>
        <w:shd w:val="clear" w:color="auto" w:fill="FFFFFF"/>
        <w:spacing w:after="0" w:line="240" w:lineRule="auto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Новопетровского</w:t>
      </w: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</w:p>
    <w:p w:rsidR="0034408C" w:rsidRPr="00C31806" w:rsidRDefault="0034408C" w:rsidP="00C31806">
      <w:pPr>
        <w:shd w:val="clear" w:color="auto" w:fill="FFFFFF"/>
        <w:spacing w:after="0" w:line="240" w:lineRule="auto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Павловского района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С.В.Щеголихин       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425"/>
        <w:gridCol w:w="3213"/>
      </w:tblGrid>
      <w:tr w:rsidR="0034408C" w:rsidRPr="00DE4EBB" w:rsidTr="00EE477C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08C" w:rsidRPr="00EE477C" w:rsidRDefault="0034408C" w:rsidP="00EE477C">
            <w:pPr>
              <w:spacing w:after="0" w:line="240" w:lineRule="auto"/>
              <w:jc w:val="lef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08C" w:rsidRPr="00EE477C" w:rsidRDefault="0034408C" w:rsidP="00EE477C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4408C" w:rsidRPr="00EE477C" w:rsidRDefault="0034408C" w:rsidP="00EE477C">
      <w:pPr>
        <w:shd w:val="clear" w:color="auto" w:fill="FFFFFF"/>
        <w:spacing w:after="0" w:line="255" w:lineRule="atLeast"/>
        <w:jc w:val="lef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hAnsi="Arial" w:cs="Arial"/>
          <w:color w:val="000000"/>
          <w:sz w:val="21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408C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408C" w:rsidRPr="00C31806" w:rsidRDefault="0034408C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2 </w:t>
      </w: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к </w:t>
      </w:r>
      <w:hyperlink r:id="rId12" w:anchor="block_1000" w:history="1">
        <w:r w:rsidRPr="00C31806">
          <w:rPr>
            <w:rFonts w:ascii="Times New Roman" w:hAnsi="Times New Roman"/>
            <w:sz w:val="28"/>
            <w:szCs w:val="28"/>
          </w:rPr>
          <w:t>Положению</w:t>
        </w:r>
      </w:hyperlink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о порядке принятия лицами, замещающими </w:t>
      </w: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отдельные должности государственной </w:t>
      </w: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гражданской службы Краснодарского края, </w:t>
      </w: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почетных и специальных званий, наград </w:t>
      </w: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и иных знаков отличия иностранных </w:t>
      </w: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государств, международных организаций, </w:t>
      </w: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политических, партий, иных общественных </w:t>
      </w: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br/>
        <w:t>объединений и других организаций</w:t>
      </w:r>
    </w:p>
    <w:p w:rsidR="0034408C" w:rsidRPr="00C31806" w:rsidRDefault="0034408C" w:rsidP="00EE477C">
      <w:pPr>
        <w:shd w:val="clear" w:color="auto" w:fill="FFFFFF"/>
        <w:spacing w:line="255" w:lineRule="atLeast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7"/>
        <w:gridCol w:w="527"/>
        <w:gridCol w:w="538"/>
        <w:gridCol w:w="1015"/>
        <w:gridCol w:w="580"/>
        <w:gridCol w:w="527"/>
        <w:gridCol w:w="485"/>
        <w:gridCol w:w="566"/>
        <w:gridCol w:w="281"/>
        <w:gridCol w:w="1221"/>
        <w:gridCol w:w="534"/>
        <w:gridCol w:w="808"/>
        <w:gridCol w:w="2006"/>
        <w:gridCol w:w="425"/>
      </w:tblGrid>
      <w:tr w:rsidR="0034408C" w:rsidRPr="00DE4EBB" w:rsidTr="00EE477C">
        <w:tc>
          <w:tcPr>
            <w:tcW w:w="5025" w:type="dxa"/>
            <w:gridSpan w:val="9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gridSpan w:val="5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EE477C">
        <w:tc>
          <w:tcPr>
            <w:tcW w:w="0" w:type="auto"/>
            <w:gridSpan w:val="9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gridSpan w:val="5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(Ф.И.О., замещаемая должность)</w:t>
            </w:r>
          </w:p>
        </w:tc>
      </w:tr>
      <w:tr w:rsidR="0034408C" w:rsidRPr="00DE4EBB" w:rsidTr="00EE477C">
        <w:tc>
          <w:tcPr>
            <w:tcW w:w="0" w:type="auto"/>
            <w:gridSpan w:val="9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gridSpan w:val="5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от</w:t>
            </w:r>
          </w:p>
        </w:tc>
      </w:tr>
      <w:tr w:rsidR="0034408C" w:rsidRPr="00DE4EBB" w:rsidTr="00EE477C">
        <w:tc>
          <w:tcPr>
            <w:tcW w:w="0" w:type="auto"/>
            <w:gridSpan w:val="9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gridSpan w:val="5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EE477C">
        <w:tc>
          <w:tcPr>
            <w:tcW w:w="0" w:type="auto"/>
            <w:gridSpan w:val="9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gridSpan w:val="5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(Ф.И.О., замещаемая должность)</w:t>
            </w:r>
          </w:p>
        </w:tc>
      </w:tr>
      <w:tr w:rsidR="0034408C" w:rsidRPr="00DE4EBB" w:rsidTr="00EE477C">
        <w:tc>
          <w:tcPr>
            <w:tcW w:w="10050" w:type="dxa"/>
            <w:gridSpan w:val="1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EE477C">
        <w:tc>
          <w:tcPr>
            <w:tcW w:w="10050" w:type="dxa"/>
            <w:gridSpan w:val="1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Уведомление </w:t>
            </w:r>
            <w:r w:rsidRPr="00C3180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34408C" w:rsidRPr="00DE4EBB" w:rsidTr="00EE477C">
        <w:tc>
          <w:tcPr>
            <w:tcW w:w="10050" w:type="dxa"/>
            <w:gridSpan w:val="1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EE477C">
        <w:tc>
          <w:tcPr>
            <w:tcW w:w="7530" w:type="dxa"/>
            <w:gridSpan w:val="1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ind w:firstLine="720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Уведомляю о принятом мною решении отказаться от получения</w:t>
            </w:r>
          </w:p>
        </w:tc>
        <w:tc>
          <w:tcPr>
            <w:tcW w:w="2505" w:type="dxa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EE477C">
        <w:tc>
          <w:tcPr>
            <w:tcW w:w="10050" w:type="dxa"/>
            <w:gridSpan w:val="14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EE477C">
        <w:tc>
          <w:tcPr>
            <w:tcW w:w="10050" w:type="dxa"/>
            <w:gridSpan w:val="1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34408C" w:rsidRPr="00DE4EBB" w:rsidTr="00EE477C">
        <w:tc>
          <w:tcPr>
            <w:tcW w:w="10050" w:type="dxa"/>
            <w:gridSpan w:val="14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EE477C">
        <w:tc>
          <w:tcPr>
            <w:tcW w:w="10050" w:type="dxa"/>
            <w:gridSpan w:val="1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(за какие заслуги присвоено и кем, за какие заслуги награжден(а) и кем)</w:t>
            </w:r>
          </w:p>
        </w:tc>
      </w:tr>
      <w:tr w:rsidR="0034408C" w:rsidRPr="00DE4EBB" w:rsidTr="00EE477C">
        <w:tc>
          <w:tcPr>
            <w:tcW w:w="10050" w:type="dxa"/>
            <w:gridSpan w:val="1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EE477C"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110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4408C" w:rsidRPr="00DE4EBB" w:rsidTr="00EE477C">
        <w:tc>
          <w:tcPr>
            <w:tcW w:w="4740" w:type="dxa"/>
            <w:gridSpan w:val="8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(расшифровка подписи)</w:t>
            </w:r>
          </w:p>
        </w:tc>
        <w:tc>
          <w:tcPr>
            <w:tcW w:w="40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4408C" w:rsidRPr="00C31806" w:rsidRDefault="0034408C" w:rsidP="00EE477C">
            <w:pPr>
              <w:spacing w:after="0" w:line="240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34408C" w:rsidRPr="00C31806" w:rsidRDefault="0034408C" w:rsidP="00C31806">
      <w:pPr>
        <w:shd w:val="clear" w:color="auto" w:fill="FFFFFF"/>
        <w:spacing w:after="0" w:line="240" w:lineRule="auto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Новопетровского</w:t>
      </w: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</w:p>
    <w:p w:rsidR="0034408C" w:rsidRPr="00C31806" w:rsidRDefault="0034408C" w:rsidP="00C31806">
      <w:pPr>
        <w:shd w:val="clear" w:color="auto" w:fill="FFFFFF"/>
        <w:spacing w:after="0" w:line="240" w:lineRule="auto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1806">
        <w:rPr>
          <w:rFonts w:ascii="Times New Roman" w:hAnsi="Times New Roman"/>
          <w:color w:val="000000"/>
          <w:sz w:val="28"/>
          <w:szCs w:val="28"/>
          <w:lang w:eastAsia="ru-RU"/>
        </w:rPr>
        <w:t>поселения Павловского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С.В. Щеголихин          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425"/>
        <w:gridCol w:w="3213"/>
      </w:tblGrid>
      <w:tr w:rsidR="0034408C" w:rsidRPr="00DE4EBB" w:rsidTr="00EE477C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08C" w:rsidRPr="00EE477C" w:rsidRDefault="0034408C" w:rsidP="00EE477C">
            <w:pPr>
              <w:spacing w:after="0" w:line="240" w:lineRule="auto"/>
              <w:jc w:val="lef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08C" w:rsidRPr="00EE477C" w:rsidRDefault="0034408C" w:rsidP="00EE477C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4408C" w:rsidRPr="00EE477C" w:rsidRDefault="0034408C" w:rsidP="00EE477C">
      <w:pPr>
        <w:shd w:val="clear" w:color="auto" w:fill="FFFFFF"/>
        <w:spacing w:line="255" w:lineRule="atLeast"/>
        <w:jc w:val="lef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34408C" w:rsidRDefault="0034408C" w:rsidP="00EE477C">
      <w:pPr>
        <w:pBdr>
          <w:bottom w:val="single" w:sz="6" w:space="0" w:color="F0F0F0"/>
        </w:pBdr>
        <w:shd w:val="clear" w:color="auto" w:fill="FFFFFF"/>
        <w:spacing w:after="255" w:line="255" w:lineRule="atLeast"/>
        <w:jc w:val="left"/>
        <w:rPr>
          <w:rFonts w:ascii="Arial" w:hAnsi="Arial" w:cs="Arial"/>
          <w:b/>
          <w:bCs/>
          <w:caps/>
          <w:color w:val="000000"/>
          <w:sz w:val="21"/>
          <w:szCs w:val="21"/>
          <w:lang w:eastAsia="ru-RU"/>
        </w:rPr>
      </w:pPr>
    </w:p>
    <w:sectPr w:rsidR="0034408C" w:rsidSect="00FC2A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77C"/>
    <w:rsid w:val="000111F4"/>
    <w:rsid w:val="0002575D"/>
    <w:rsid w:val="00030C4D"/>
    <w:rsid w:val="000573A2"/>
    <w:rsid w:val="00096FA0"/>
    <w:rsid w:val="000F29FE"/>
    <w:rsid w:val="000F42F2"/>
    <w:rsid w:val="001453A5"/>
    <w:rsid w:val="00166947"/>
    <w:rsid w:val="00174604"/>
    <w:rsid w:val="00193988"/>
    <w:rsid w:val="001C49BE"/>
    <w:rsid w:val="00200A39"/>
    <w:rsid w:val="00206C6C"/>
    <w:rsid w:val="00213088"/>
    <w:rsid w:val="00230E27"/>
    <w:rsid w:val="00231714"/>
    <w:rsid w:val="00250844"/>
    <w:rsid w:val="0025686E"/>
    <w:rsid w:val="00261FC0"/>
    <w:rsid w:val="002A55DE"/>
    <w:rsid w:val="002B0829"/>
    <w:rsid w:val="002E4463"/>
    <w:rsid w:val="0031077B"/>
    <w:rsid w:val="0034408C"/>
    <w:rsid w:val="00384ACA"/>
    <w:rsid w:val="003A49FF"/>
    <w:rsid w:val="003A5F54"/>
    <w:rsid w:val="004606AF"/>
    <w:rsid w:val="0048252B"/>
    <w:rsid w:val="0048322E"/>
    <w:rsid w:val="00496199"/>
    <w:rsid w:val="00507D66"/>
    <w:rsid w:val="00516BAA"/>
    <w:rsid w:val="00540509"/>
    <w:rsid w:val="00547ADE"/>
    <w:rsid w:val="00567709"/>
    <w:rsid w:val="005739C7"/>
    <w:rsid w:val="0059061E"/>
    <w:rsid w:val="005B12F7"/>
    <w:rsid w:val="005F0642"/>
    <w:rsid w:val="00616EE6"/>
    <w:rsid w:val="00631B35"/>
    <w:rsid w:val="0063518C"/>
    <w:rsid w:val="006871B9"/>
    <w:rsid w:val="006C1155"/>
    <w:rsid w:val="006F476A"/>
    <w:rsid w:val="00710E44"/>
    <w:rsid w:val="007C7D73"/>
    <w:rsid w:val="007D1F3A"/>
    <w:rsid w:val="007F6018"/>
    <w:rsid w:val="0081259C"/>
    <w:rsid w:val="0081617F"/>
    <w:rsid w:val="00844D8A"/>
    <w:rsid w:val="008560A0"/>
    <w:rsid w:val="00882564"/>
    <w:rsid w:val="00884EFB"/>
    <w:rsid w:val="00891CED"/>
    <w:rsid w:val="008A0042"/>
    <w:rsid w:val="008B3D7A"/>
    <w:rsid w:val="008D5523"/>
    <w:rsid w:val="009231E2"/>
    <w:rsid w:val="009243F1"/>
    <w:rsid w:val="00957F9D"/>
    <w:rsid w:val="00966AFD"/>
    <w:rsid w:val="00973763"/>
    <w:rsid w:val="00983A48"/>
    <w:rsid w:val="00994E3A"/>
    <w:rsid w:val="009C3C1F"/>
    <w:rsid w:val="009E67B3"/>
    <w:rsid w:val="00A133AC"/>
    <w:rsid w:val="00A17268"/>
    <w:rsid w:val="00A757BF"/>
    <w:rsid w:val="00A924E8"/>
    <w:rsid w:val="00AA310C"/>
    <w:rsid w:val="00AB30B6"/>
    <w:rsid w:val="00AF7843"/>
    <w:rsid w:val="00B12227"/>
    <w:rsid w:val="00B670D5"/>
    <w:rsid w:val="00B85CDB"/>
    <w:rsid w:val="00B94411"/>
    <w:rsid w:val="00BA6743"/>
    <w:rsid w:val="00BC27DD"/>
    <w:rsid w:val="00BC2DDF"/>
    <w:rsid w:val="00BE4637"/>
    <w:rsid w:val="00C31806"/>
    <w:rsid w:val="00C353D5"/>
    <w:rsid w:val="00C864E1"/>
    <w:rsid w:val="00CB60CD"/>
    <w:rsid w:val="00CE3248"/>
    <w:rsid w:val="00CE4473"/>
    <w:rsid w:val="00D101D3"/>
    <w:rsid w:val="00D13F46"/>
    <w:rsid w:val="00D434B6"/>
    <w:rsid w:val="00D5085E"/>
    <w:rsid w:val="00D74192"/>
    <w:rsid w:val="00DE4EBB"/>
    <w:rsid w:val="00DF3D6F"/>
    <w:rsid w:val="00E24C30"/>
    <w:rsid w:val="00E24EB2"/>
    <w:rsid w:val="00E949A9"/>
    <w:rsid w:val="00EA6D69"/>
    <w:rsid w:val="00EE477C"/>
    <w:rsid w:val="00F17F8A"/>
    <w:rsid w:val="00F977C8"/>
    <w:rsid w:val="00FC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52B"/>
    <w:pPr>
      <w:spacing w:after="200" w:line="276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E477C"/>
    <w:rPr>
      <w:rFonts w:cs="Times New Roman"/>
      <w:color w:val="2060A4"/>
      <w:u w:val="none"/>
      <w:effect w:val="none"/>
      <w:bdr w:val="none" w:sz="0" w:space="0" w:color="auto" w:frame="1"/>
    </w:rPr>
  </w:style>
  <w:style w:type="character" w:styleId="Strong">
    <w:name w:val="Strong"/>
    <w:basedOn w:val="DefaultParagraphFont"/>
    <w:uiPriority w:val="99"/>
    <w:qFormat/>
    <w:rsid w:val="00EE477C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EE477C"/>
    <w:pPr>
      <w:spacing w:after="255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1">
    <w:name w:val="s_11"/>
    <w:basedOn w:val="Normal"/>
    <w:uiPriority w:val="99"/>
    <w:rsid w:val="00EE477C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1">
    <w:name w:val="s_31"/>
    <w:basedOn w:val="Normal"/>
    <w:uiPriority w:val="99"/>
    <w:rsid w:val="00EE47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12">
    <w:name w:val="s_12"/>
    <w:basedOn w:val="Normal"/>
    <w:uiPriority w:val="99"/>
    <w:rsid w:val="00EE477C"/>
    <w:pPr>
      <w:spacing w:after="0" w:line="240" w:lineRule="auto"/>
      <w:ind w:firstLine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3">
    <w:name w:val="s_103"/>
    <w:basedOn w:val="DefaultParagraphFont"/>
    <w:uiPriority w:val="99"/>
    <w:rsid w:val="00EE477C"/>
    <w:rPr>
      <w:rFonts w:cs="Times New Roman"/>
    </w:rPr>
  </w:style>
  <w:style w:type="paragraph" w:customStyle="1" w:styleId="s32">
    <w:name w:val="s_32"/>
    <w:basedOn w:val="Normal"/>
    <w:uiPriority w:val="99"/>
    <w:rsid w:val="00EE47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s104">
    <w:name w:val="s_104"/>
    <w:basedOn w:val="DefaultParagraphFont"/>
    <w:uiPriority w:val="99"/>
    <w:rsid w:val="00EE477C"/>
    <w:rPr>
      <w:rFonts w:cs="Times New Roman"/>
      <w:b/>
      <w:bCs/>
    </w:rPr>
  </w:style>
  <w:style w:type="character" w:customStyle="1" w:styleId="ta-c1">
    <w:name w:val="ta-c1"/>
    <w:basedOn w:val="DefaultParagraphFont"/>
    <w:uiPriority w:val="99"/>
    <w:rsid w:val="00EE477C"/>
    <w:rPr>
      <w:rFonts w:cs="Times New Roman"/>
      <w:color w:val="FFFFFF"/>
      <w:sz w:val="30"/>
      <w:szCs w:val="30"/>
      <w:shd w:val="clear" w:color="auto" w:fill="BC272D"/>
    </w:rPr>
  </w:style>
  <w:style w:type="paragraph" w:styleId="BalloonText">
    <w:name w:val="Balloon Text"/>
    <w:basedOn w:val="Normal"/>
    <w:link w:val="BalloonTextChar"/>
    <w:uiPriority w:val="99"/>
    <w:semiHidden/>
    <w:rsid w:val="00EE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477C"/>
    <w:rPr>
      <w:rFonts w:ascii="Tahoma" w:hAnsi="Tahoma" w:cs="Tahoma"/>
      <w:sz w:val="16"/>
      <w:szCs w:val="16"/>
    </w:rPr>
  </w:style>
  <w:style w:type="character" w:customStyle="1" w:styleId="val">
    <w:name w:val="val"/>
    <w:basedOn w:val="DefaultParagraphFont"/>
    <w:uiPriority w:val="99"/>
    <w:rsid w:val="000257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9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9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9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19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19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1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19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19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9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19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19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9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19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19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19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19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19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19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19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19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19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19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19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19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19530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195306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9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19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95282">
                          <w:marLeft w:val="30"/>
                          <w:marRight w:val="30"/>
                          <w:marTop w:val="3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91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365373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43653738/" TargetMode="External"/><Relationship Id="rId12" Type="http://schemas.openxmlformats.org/officeDocument/2006/relationships/hyperlink" Target="http://base.garant.ru/4365373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43653738/" TargetMode="External"/><Relationship Id="rId11" Type="http://schemas.openxmlformats.org/officeDocument/2006/relationships/hyperlink" Target="http://base.garant.ru/43653738/" TargetMode="External"/><Relationship Id="rId5" Type="http://schemas.openxmlformats.org/officeDocument/2006/relationships/hyperlink" Target="http://base.garant.ru/43653738/" TargetMode="External"/><Relationship Id="rId10" Type="http://schemas.openxmlformats.org/officeDocument/2006/relationships/hyperlink" Target="http://base.garant.ru/43653738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base.garant.ru/4365373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7</Pages>
  <Words>1678</Words>
  <Characters>9571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2016-08-28T11:49:00Z</cp:lastPrinted>
  <dcterms:created xsi:type="dcterms:W3CDTF">2016-06-02T10:37:00Z</dcterms:created>
  <dcterms:modified xsi:type="dcterms:W3CDTF">2016-09-29T10:55:00Z</dcterms:modified>
</cp:coreProperties>
</file>