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14" w:rsidRDefault="00640814" w:rsidP="00BF6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</w:p>
    <w:p w:rsidR="00640814" w:rsidRPr="00D8020F" w:rsidRDefault="00640814" w:rsidP="00BF6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20F">
        <w:rPr>
          <w:rFonts w:ascii="Times New Roman" w:hAnsi="Times New Roman"/>
          <w:b/>
          <w:sz w:val="28"/>
          <w:szCs w:val="28"/>
        </w:rPr>
        <w:t>АДМИНИСТРАЦИЯ НОВОПЕТРОВСКОГО СЕЛЬСКОГО</w:t>
      </w:r>
    </w:p>
    <w:p w:rsidR="00640814" w:rsidRPr="00D8020F" w:rsidRDefault="00640814" w:rsidP="00BF6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20F">
        <w:rPr>
          <w:rFonts w:ascii="Times New Roman" w:hAnsi="Times New Roman"/>
          <w:b/>
          <w:sz w:val="28"/>
          <w:szCs w:val="28"/>
        </w:rPr>
        <w:t xml:space="preserve"> ПОСЕЛЕНИЯ ПАВЛОВСКОГО РАЙОНА</w:t>
      </w:r>
    </w:p>
    <w:p w:rsidR="00640814" w:rsidRPr="00D8020F" w:rsidRDefault="00640814" w:rsidP="00BF6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0814" w:rsidRPr="00D8020F" w:rsidRDefault="00640814" w:rsidP="00BF6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20F">
        <w:rPr>
          <w:rFonts w:ascii="Times New Roman" w:hAnsi="Times New Roman"/>
          <w:b/>
          <w:sz w:val="28"/>
          <w:szCs w:val="28"/>
        </w:rPr>
        <w:t>РАСПОРЯЖЕНИЕ</w:t>
      </w:r>
    </w:p>
    <w:p w:rsidR="00640814" w:rsidRDefault="00640814" w:rsidP="00BF6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29.09.2017 г.                                                                                        № 74-р</w:t>
      </w: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Новопетровская</w:t>
      </w:r>
    </w:p>
    <w:p w:rsidR="00640814" w:rsidRDefault="00640814" w:rsidP="00BF6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814" w:rsidRPr="00D8020F" w:rsidRDefault="00640814" w:rsidP="00BF6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20F">
        <w:rPr>
          <w:rFonts w:ascii="Times New Roman" w:hAnsi="Times New Roman"/>
          <w:b/>
          <w:sz w:val="28"/>
          <w:szCs w:val="28"/>
        </w:rPr>
        <w:t>О создании группы по контролю</w:t>
      </w:r>
    </w:p>
    <w:p w:rsidR="00640814" w:rsidRPr="00D8020F" w:rsidRDefault="00640814" w:rsidP="00BF6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20F">
        <w:rPr>
          <w:rFonts w:ascii="Times New Roman" w:hAnsi="Times New Roman"/>
          <w:b/>
          <w:sz w:val="28"/>
          <w:szCs w:val="28"/>
        </w:rPr>
        <w:t>за утилизацией биологических отходов</w:t>
      </w:r>
    </w:p>
    <w:p w:rsidR="00640814" w:rsidRDefault="00640814" w:rsidP="00BF6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D80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пунктом 1.1решения ГО ЧС администрации муниципального образования  Павловский район от 20 апреля 2012 года</w:t>
      </w:r>
    </w:p>
    <w:p w:rsidR="00640814" w:rsidRDefault="00640814" w:rsidP="00D80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35 : </w:t>
      </w:r>
    </w:p>
    <w:p w:rsidR="00640814" w:rsidRDefault="00640814" w:rsidP="00D802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на территории Новопетровского сельского поселения группу по контролю за утилизацией биологических отходов согласно приложения.</w:t>
      </w:r>
    </w:p>
    <w:p w:rsidR="00640814" w:rsidRDefault="00640814" w:rsidP="00D802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выполнением настоящего распоряжения оставляю за собой.</w:t>
      </w:r>
    </w:p>
    <w:p w:rsidR="00640814" w:rsidRDefault="00640814" w:rsidP="00D802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Распоряжение вступает в силу со дня его подписания и распространяет своё действие на правоотношения возникшие с 1 января 2017 года.</w:t>
      </w:r>
    </w:p>
    <w:p w:rsidR="00640814" w:rsidRDefault="00640814" w:rsidP="00D80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Е.А.Бессонов</w:t>
      </w: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ПРИЛОЖЕНИЕ</w:t>
      </w: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распоряжению администрации</w:t>
      </w: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Новопетровского сельского</w:t>
      </w: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поселения Павловского района</w:t>
      </w: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29.09.2017 г. № 74-р</w:t>
      </w: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</w:p>
    <w:p w:rsidR="00640814" w:rsidRDefault="00640814" w:rsidP="00BF6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контролю за утилизацией биологических отходов</w:t>
      </w:r>
    </w:p>
    <w:p w:rsidR="00640814" w:rsidRDefault="00640814" w:rsidP="00BF6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329"/>
      </w:tblGrid>
      <w:tr w:rsidR="00640814" w:rsidRPr="00BB5600" w:rsidTr="00BB5600">
        <w:tc>
          <w:tcPr>
            <w:tcW w:w="1242" w:type="dxa"/>
          </w:tcPr>
          <w:p w:rsidR="00640814" w:rsidRPr="00BB5600" w:rsidRDefault="00640814" w:rsidP="00BB5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640814" w:rsidRPr="00BB5600" w:rsidRDefault="00640814" w:rsidP="00BB5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</w:tr>
      <w:tr w:rsidR="00640814" w:rsidRPr="00BB5600" w:rsidTr="00BB5600">
        <w:tc>
          <w:tcPr>
            <w:tcW w:w="1242" w:type="dxa"/>
          </w:tcPr>
          <w:p w:rsidR="00640814" w:rsidRPr="00BB5600" w:rsidRDefault="00640814" w:rsidP="00BB5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40814" w:rsidRPr="00BB5600" w:rsidRDefault="00640814" w:rsidP="00BB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Бессонов Евгений Алексеевич, глава Новопетровского сельского поселения</w:t>
            </w:r>
          </w:p>
        </w:tc>
      </w:tr>
      <w:tr w:rsidR="00640814" w:rsidRPr="00BB5600" w:rsidTr="00BB5600">
        <w:tc>
          <w:tcPr>
            <w:tcW w:w="1242" w:type="dxa"/>
          </w:tcPr>
          <w:p w:rsidR="00640814" w:rsidRPr="00BB5600" w:rsidRDefault="00640814" w:rsidP="00BB5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40814" w:rsidRPr="00BB5600" w:rsidRDefault="00640814" w:rsidP="00BB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Земляная Татьяна Викторовна, специалист 1 категории администрации</w:t>
            </w:r>
          </w:p>
        </w:tc>
      </w:tr>
      <w:tr w:rsidR="00640814" w:rsidRPr="00BB5600" w:rsidTr="00BB5600">
        <w:tc>
          <w:tcPr>
            <w:tcW w:w="1242" w:type="dxa"/>
          </w:tcPr>
          <w:p w:rsidR="00640814" w:rsidRPr="00BB5600" w:rsidRDefault="00640814" w:rsidP="00BB5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40814" w:rsidRPr="00BB5600" w:rsidRDefault="00640814" w:rsidP="00BB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Серый Александр Александрович, ветеринарный врач (по согласованию)</w:t>
            </w:r>
          </w:p>
        </w:tc>
      </w:tr>
      <w:tr w:rsidR="00640814" w:rsidRPr="00BB5600" w:rsidTr="00BB5600">
        <w:tc>
          <w:tcPr>
            <w:tcW w:w="1242" w:type="dxa"/>
          </w:tcPr>
          <w:p w:rsidR="00640814" w:rsidRPr="00BB5600" w:rsidRDefault="00640814" w:rsidP="00BB5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640814" w:rsidRPr="00BB5600" w:rsidRDefault="00640814" w:rsidP="00BB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Лиунцай Юрий Геннадьевич, участковый уполномоченный (по согласованию)</w:t>
            </w:r>
          </w:p>
        </w:tc>
      </w:tr>
      <w:tr w:rsidR="00640814" w:rsidRPr="00BB5600" w:rsidTr="00BB5600">
        <w:tc>
          <w:tcPr>
            <w:tcW w:w="1242" w:type="dxa"/>
          </w:tcPr>
          <w:p w:rsidR="00640814" w:rsidRPr="00BB5600" w:rsidRDefault="00640814" w:rsidP="00BB5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640814" w:rsidRPr="00BB5600" w:rsidRDefault="00640814" w:rsidP="00BB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600">
              <w:rPr>
                <w:rFonts w:ascii="Times New Roman" w:hAnsi="Times New Roman"/>
                <w:sz w:val="28"/>
                <w:szCs w:val="28"/>
              </w:rPr>
              <w:t>Бармакова Галина Владимировна, председатель ТОС №1</w:t>
            </w:r>
          </w:p>
          <w:p w:rsidR="00640814" w:rsidRPr="00BB5600" w:rsidRDefault="00640814" w:rsidP="00BB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814" w:rsidRDefault="00640814" w:rsidP="00BF6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814" w:rsidRDefault="00640814" w:rsidP="00BF6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814" w:rsidRDefault="00640814" w:rsidP="009A4C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640814" w:rsidRPr="00BF6AA7" w:rsidRDefault="00640814" w:rsidP="009A4C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Е.А.Бессонов</w:t>
      </w:r>
    </w:p>
    <w:sectPr w:rsidR="00640814" w:rsidRPr="00BF6AA7" w:rsidSect="0068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472"/>
    <w:multiLevelType w:val="hybridMultilevel"/>
    <w:tmpl w:val="DB249EF8"/>
    <w:lvl w:ilvl="0" w:tplc="FCD6286A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AA7"/>
    <w:rsid w:val="00040857"/>
    <w:rsid w:val="001802B7"/>
    <w:rsid w:val="00635B4A"/>
    <w:rsid w:val="00640814"/>
    <w:rsid w:val="00687760"/>
    <w:rsid w:val="006F5278"/>
    <w:rsid w:val="00770045"/>
    <w:rsid w:val="009A4CB9"/>
    <w:rsid w:val="00B54CF2"/>
    <w:rsid w:val="00BB5600"/>
    <w:rsid w:val="00BF6AA7"/>
    <w:rsid w:val="00D8020F"/>
    <w:rsid w:val="00E429E1"/>
    <w:rsid w:val="00FB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6AA7"/>
    <w:pPr>
      <w:ind w:left="720"/>
      <w:contextualSpacing/>
    </w:pPr>
  </w:style>
  <w:style w:type="table" w:styleId="TableGrid">
    <w:name w:val="Table Grid"/>
    <w:basedOn w:val="TableNormal"/>
    <w:uiPriority w:val="99"/>
    <w:rsid w:val="009A4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300</Words>
  <Characters>1715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4</cp:revision>
  <cp:lastPrinted>2017-10-12T05:15:00Z</cp:lastPrinted>
  <dcterms:created xsi:type="dcterms:W3CDTF">2017-10-11T11:41:00Z</dcterms:created>
  <dcterms:modified xsi:type="dcterms:W3CDTF">2017-10-12T05:28:00Z</dcterms:modified>
</cp:coreProperties>
</file>