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F" w:rsidRDefault="0009570F" w:rsidP="003E2C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09570F" w:rsidRDefault="0009570F" w:rsidP="003441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570F" w:rsidRDefault="0009570F" w:rsidP="003441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382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09570F" w:rsidRPr="003E2C68" w:rsidRDefault="0009570F" w:rsidP="003441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2C6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НОВОПЕТРОВСКОГО</w:t>
      </w:r>
      <w:r w:rsidRPr="003E2C6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9570F" w:rsidRPr="003E2C68" w:rsidRDefault="0009570F" w:rsidP="003E2C6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2C68">
        <w:rPr>
          <w:rFonts w:ascii="Times New Roman" w:hAnsi="Times New Roman"/>
          <w:b/>
          <w:sz w:val="28"/>
          <w:szCs w:val="28"/>
        </w:rPr>
        <w:t xml:space="preserve"> ПАВЛОВСКОГО РАЙОНА</w:t>
      </w:r>
    </w:p>
    <w:p w:rsidR="0009570F" w:rsidRDefault="0009570F" w:rsidP="003441D3">
      <w:pPr>
        <w:rPr>
          <w:b/>
          <w:sz w:val="32"/>
        </w:rPr>
      </w:pPr>
    </w:p>
    <w:p w:rsidR="0009570F" w:rsidRPr="003E2C68" w:rsidRDefault="0009570F" w:rsidP="003441D3">
      <w:pPr>
        <w:jc w:val="center"/>
        <w:rPr>
          <w:rFonts w:ascii="Times New Roman" w:hAnsi="Times New Roman"/>
          <w:b/>
          <w:sz w:val="32"/>
          <w:szCs w:val="32"/>
        </w:rPr>
      </w:pPr>
      <w:r w:rsidRPr="003E2C68">
        <w:rPr>
          <w:rFonts w:ascii="Times New Roman" w:hAnsi="Times New Roman"/>
          <w:b/>
          <w:sz w:val="32"/>
          <w:szCs w:val="32"/>
        </w:rPr>
        <w:t>РЕШЕНИЕ</w:t>
      </w:r>
    </w:p>
    <w:p w:rsidR="0009570F" w:rsidRPr="003E2C68" w:rsidRDefault="0009570F" w:rsidP="003E2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27.09.2019г.</w:t>
      </w:r>
      <w:r w:rsidRPr="003E2C6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 1/1</w:t>
      </w:r>
    </w:p>
    <w:p w:rsidR="0009570F" w:rsidRPr="00357BFD" w:rsidRDefault="0009570F" w:rsidP="003E2C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7BFD">
        <w:rPr>
          <w:rFonts w:ascii="Times New Roman" w:hAnsi="Times New Roman"/>
          <w:sz w:val="24"/>
          <w:szCs w:val="24"/>
        </w:rPr>
        <w:t>станица Новопетровская</w:t>
      </w:r>
    </w:p>
    <w:p w:rsidR="0009570F" w:rsidRDefault="0009570F" w:rsidP="003E2C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избранными депутатами Новопетровского сельского поселения Павловского района</w:t>
      </w:r>
    </w:p>
    <w:p w:rsidR="0009570F" w:rsidRDefault="0009570F" w:rsidP="00590B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E2C68">
        <w:rPr>
          <w:rFonts w:ascii="Times New Roman" w:hAnsi="Times New Roman"/>
          <w:sz w:val="28"/>
          <w:szCs w:val="28"/>
        </w:rPr>
        <w:t xml:space="preserve">В соответствии с решением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Павловского района от 16 сентября 2019 года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113/1095 «Об избрании депутатов Совета Новопетровского сельского поселения»:</w:t>
      </w:r>
    </w:p>
    <w:p w:rsidR="0009570F" w:rsidRDefault="0009570F" w:rsidP="00590B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Признать избранными депутатов четвертого созыва Совета Новопетровского сельского поселения:</w:t>
      </w:r>
    </w:p>
    <w:p w:rsidR="0009570F" w:rsidRDefault="0009570F" w:rsidP="00590B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Избирательный округ № 1: Андреева Руслана Ивановича, Бармакову Галину Владимировну, Закирова Фёдора Валерьевича, Земляную Татьяну Николаевну, Игнатенко Юлию Викторовну. </w:t>
      </w:r>
    </w:p>
    <w:p w:rsidR="0009570F" w:rsidRDefault="0009570F" w:rsidP="00590B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Избирательный округ № 2:  Андриенко Оксану Срочьевну, Корнейчук Марину Станиславовну, Недилько Алесю Владимировну, Недилько Ирину Александровну, Старикову Валентину Алексеевну.</w:t>
      </w:r>
    </w:p>
    <w:p w:rsidR="0009570F" w:rsidRDefault="0009570F" w:rsidP="00590B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2.Контроль за исполнением настоящего решения возложить на администрацию Новопетровского сельского поселения.</w:t>
      </w:r>
    </w:p>
    <w:p w:rsidR="0009570F" w:rsidRPr="003E2C68" w:rsidRDefault="0009570F" w:rsidP="00590B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3.Решение вступает в силу со дня его подписания.</w:t>
      </w:r>
    </w:p>
    <w:p w:rsidR="0009570F" w:rsidRDefault="0009570F" w:rsidP="003E2C68">
      <w:pPr>
        <w:jc w:val="center"/>
        <w:rPr>
          <w:sz w:val="24"/>
        </w:rPr>
      </w:pPr>
    </w:p>
    <w:p w:rsidR="0009570F" w:rsidRDefault="0009570F" w:rsidP="003E2C68">
      <w:pPr>
        <w:jc w:val="center"/>
        <w:rPr>
          <w:sz w:val="24"/>
        </w:rPr>
      </w:pPr>
    </w:p>
    <w:p w:rsidR="0009570F" w:rsidRDefault="0009570F" w:rsidP="003E2C68">
      <w:pPr>
        <w:jc w:val="center"/>
        <w:rPr>
          <w:sz w:val="24"/>
        </w:rPr>
      </w:pPr>
    </w:p>
    <w:p w:rsidR="0009570F" w:rsidRPr="00590B79" w:rsidRDefault="0009570F" w:rsidP="00590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7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590B79">
        <w:rPr>
          <w:rFonts w:ascii="Times New Roman" w:hAnsi="Times New Roman"/>
          <w:sz w:val="28"/>
          <w:szCs w:val="28"/>
        </w:rPr>
        <w:t xml:space="preserve"> сельского</w:t>
      </w:r>
    </w:p>
    <w:p w:rsidR="0009570F" w:rsidRPr="00590B79" w:rsidRDefault="0009570F" w:rsidP="00590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79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Е.А.Бессонов </w:t>
      </w:r>
    </w:p>
    <w:p w:rsidR="0009570F" w:rsidRPr="00590B79" w:rsidRDefault="0009570F" w:rsidP="00590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570F" w:rsidRPr="00590B79" w:rsidSect="003441D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C68"/>
    <w:rsid w:val="00053590"/>
    <w:rsid w:val="00087357"/>
    <w:rsid w:val="0009570F"/>
    <w:rsid w:val="000F5CEF"/>
    <w:rsid w:val="001117BE"/>
    <w:rsid w:val="001A1F74"/>
    <w:rsid w:val="001B64EA"/>
    <w:rsid w:val="00200260"/>
    <w:rsid w:val="002132E3"/>
    <w:rsid w:val="002C2390"/>
    <w:rsid w:val="003441D3"/>
    <w:rsid w:val="00357BFD"/>
    <w:rsid w:val="003E2C68"/>
    <w:rsid w:val="00590B79"/>
    <w:rsid w:val="005F1B5A"/>
    <w:rsid w:val="006A745D"/>
    <w:rsid w:val="00783F29"/>
    <w:rsid w:val="00815864"/>
    <w:rsid w:val="00995D56"/>
    <w:rsid w:val="00B7106A"/>
    <w:rsid w:val="00C7382C"/>
    <w:rsid w:val="00E61F80"/>
    <w:rsid w:val="00E92668"/>
    <w:rsid w:val="00EB70AA"/>
    <w:rsid w:val="00EC2714"/>
    <w:rsid w:val="00F2546F"/>
    <w:rsid w:val="00F3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0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185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2019-10-03T13:38:00Z</cp:lastPrinted>
  <dcterms:created xsi:type="dcterms:W3CDTF">2014-09-26T04:37:00Z</dcterms:created>
  <dcterms:modified xsi:type="dcterms:W3CDTF">2019-10-03T13:39:00Z</dcterms:modified>
</cp:coreProperties>
</file>