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73" w:rsidRDefault="00A33A73" w:rsidP="00A33A73">
      <w:pPr>
        <w:jc w:val="center"/>
        <w:rPr>
          <w:b/>
          <w:sz w:val="36"/>
        </w:rPr>
      </w:pPr>
    </w:p>
    <w:p w:rsidR="00605BCD" w:rsidRDefault="00605BCD" w:rsidP="00A33A73">
      <w:pPr>
        <w:jc w:val="center"/>
        <w:rPr>
          <w:b/>
          <w:sz w:val="36"/>
        </w:rPr>
      </w:pPr>
    </w:p>
    <w:p w:rsidR="00605BCD" w:rsidRDefault="00605BCD" w:rsidP="00A33A73">
      <w:pPr>
        <w:jc w:val="center"/>
        <w:rPr>
          <w:b/>
          <w:sz w:val="36"/>
        </w:rPr>
      </w:pPr>
      <w:r w:rsidRPr="006F5278"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1568A">
        <w:rPr>
          <w:b/>
          <w:sz w:val="28"/>
        </w:rPr>
        <w:t xml:space="preserve">НОВОПЕТРОВСКОГО </w:t>
      </w:r>
      <w:r>
        <w:rPr>
          <w:b/>
          <w:sz w:val="28"/>
        </w:rPr>
        <w:t>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071F5A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605BCD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D42">
        <w:rPr>
          <w:sz w:val="28"/>
          <w:szCs w:val="28"/>
        </w:rPr>
        <w:t>т 20.07.2020г.</w:t>
      </w:r>
      <w:r w:rsidR="00A33A73" w:rsidRPr="001225B4">
        <w:rPr>
          <w:sz w:val="28"/>
          <w:szCs w:val="28"/>
        </w:rPr>
        <w:t xml:space="preserve">                                                   </w:t>
      </w:r>
      <w:r w:rsidR="00B06D4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  <w:r w:rsidR="00B06D42">
        <w:rPr>
          <w:sz w:val="28"/>
          <w:szCs w:val="28"/>
        </w:rPr>
        <w:t xml:space="preserve"> № 77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1568A">
        <w:rPr>
          <w:sz w:val="28"/>
          <w:szCs w:val="28"/>
        </w:rPr>
        <w:t>Новопетровская</w:t>
      </w:r>
    </w:p>
    <w:p w:rsidR="00A33A73" w:rsidRDefault="00A33A73" w:rsidP="00A33A73">
      <w:pPr>
        <w:pStyle w:val="a3"/>
      </w:pPr>
    </w:p>
    <w:p w:rsidR="001225B4" w:rsidRDefault="001225B4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071F5A" w:rsidP="00071F5A">
      <w:pPr>
        <w:jc w:val="center"/>
        <w:rPr>
          <w:b/>
          <w:sz w:val="28"/>
          <w:szCs w:val="28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>«</w:t>
      </w:r>
      <w:r w:rsidR="00B37B89" w:rsidRPr="00B37B89">
        <w:rPr>
          <w:rFonts w:eastAsiaTheme="minorHAnsi"/>
          <w:b/>
          <w:sz w:val="28"/>
          <w:szCs w:val="28"/>
          <w:lang w:eastAsia="en-US"/>
        </w:rPr>
        <w:t xml:space="preserve">О </w:t>
      </w:r>
      <w:r>
        <w:rPr>
          <w:rFonts w:eastAsiaTheme="minorHAnsi"/>
          <w:b/>
          <w:sz w:val="28"/>
          <w:szCs w:val="28"/>
          <w:lang w:eastAsia="en-US"/>
        </w:rPr>
        <w:t xml:space="preserve">внесении изменений в постановление администрации Новопетровского сельского поселения Павловского района от 06 мая 2019 года №41 «Об утверждении порядка организации бюджетного учёта имущества казны администрации Новопетровского сельского поселения Павловского района </w:t>
      </w: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bookmarkEnd w:id="0"/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E74AC2" w:rsidRPr="00E74AC2" w:rsidRDefault="00E74AC2" w:rsidP="00071F5A">
      <w:pPr>
        <w:ind w:firstLine="705"/>
        <w:jc w:val="both"/>
        <w:rPr>
          <w:sz w:val="28"/>
          <w:szCs w:val="28"/>
        </w:rPr>
      </w:pPr>
      <w:r w:rsidRPr="00E74AC2">
        <w:rPr>
          <w:sz w:val="28"/>
          <w:szCs w:val="28"/>
        </w:rPr>
        <w:t xml:space="preserve">В </w:t>
      </w:r>
      <w:r w:rsidR="00071F5A">
        <w:rPr>
          <w:sz w:val="28"/>
          <w:szCs w:val="28"/>
        </w:rPr>
        <w:t>соответствии с пунктом 4 статьи 264.1 Бюджетного кодекса Российской Федерации, приказом Министерства финансов Российской Федерации от 01 декабря 2010 года № 157н «</w:t>
      </w:r>
      <w:r w:rsidR="00510782">
        <w:rPr>
          <w:sz w:val="28"/>
          <w:szCs w:val="28"/>
        </w:rPr>
        <w:t>О</w:t>
      </w:r>
      <w:r w:rsidR="00071F5A">
        <w:rPr>
          <w:sz w:val="28"/>
          <w:szCs w:val="28"/>
        </w:rPr>
        <w:t xml:space="preserve">б утверждении Единого плана счетов бухгалтерского учёта для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государственными фондами, государственных академий наук, государственных (муниципальных)учреждений и Инструкции по его применению, </w:t>
      </w:r>
      <w:r w:rsidR="00071F5A" w:rsidRPr="00071F5A">
        <w:rPr>
          <w:sz w:val="28"/>
          <w:szCs w:val="28"/>
        </w:rPr>
        <w:t xml:space="preserve">Приказ Минфина России от 31.12.2016 № 257 </w:t>
      </w:r>
      <w:r w:rsidR="00071F5A">
        <w:rPr>
          <w:sz w:val="28"/>
          <w:szCs w:val="28"/>
        </w:rPr>
        <w:t>«</w:t>
      </w:r>
      <w:r w:rsidR="00071F5A" w:rsidRPr="00071F5A">
        <w:rPr>
          <w:bCs/>
          <w:sz w:val="28"/>
          <w:szCs w:val="28"/>
        </w:rPr>
        <w:t>Об утверждении федерального стандарта бухгалтерского учета для организаций государственного сектора "Основные средства"</w:t>
      </w:r>
      <w:r w:rsidR="00071F5A">
        <w:rPr>
          <w:bCs/>
          <w:sz w:val="28"/>
          <w:szCs w:val="28"/>
        </w:rPr>
        <w:t>»:</w:t>
      </w:r>
    </w:p>
    <w:p w:rsidR="00E74AC2" w:rsidRDefault="00E74AC2" w:rsidP="00071F5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1F5A">
        <w:rPr>
          <w:sz w:val="28"/>
          <w:szCs w:val="28"/>
        </w:rPr>
        <w:t xml:space="preserve">Внести </w:t>
      </w:r>
      <w:r w:rsidR="00071F5A" w:rsidRPr="00071F5A">
        <w:rPr>
          <w:sz w:val="28"/>
          <w:szCs w:val="28"/>
        </w:rPr>
        <w:t>в постановление администрации Новопетровского сельского поселения Павловского района от 06 мая 2019 года №41 «Об утверждении порядка организации бюджетного учёта имущества казны администрации Новопетровского сельского поселения Павловского района</w:t>
      </w:r>
      <w:r w:rsidR="00071F5A">
        <w:rPr>
          <w:sz w:val="28"/>
          <w:szCs w:val="28"/>
        </w:rPr>
        <w:t xml:space="preserve"> следующие изменения:</w:t>
      </w:r>
    </w:p>
    <w:p w:rsidR="00071F5A" w:rsidRDefault="00510782" w:rsidP="00071F5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 пункт 5.3 изложить в новой редакции:</w:t>
      </w:r>
    </w:p>
    <w:p w:rsidR="00510782" w:rsidRDefault="00510782" w:rsidP="00071F5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 </w:t>
      </w:r>
      <w:r w:rsidRPr="00510782">
        <w:rPr>
          <w:sz w:val="28"/>
          <w:szCs w:val="28"/>
        </w:rPr>
        <w:t>При отсутствии первичных документов и технической документации объекты учета имущества казны подлежат обязательной оценке по рыночной стоимости. Для полного отражения объектов учета имущества казны в бюджетном учете до момента проведения оценки стоимость объекта учета имущества казны определяется из расчета условной стоимости- 1 рубль.</w:t>
      </w:r>
    </w:p>
    <w:p w:rsidR="00605BCD" w:rsidRDefault="00510782" w:rsidP="00071F5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</w:t>
      </w:r>
      <w:r w:rsidRPr="00510782">
        <w:rPr>
          <w:sz w:val="28"/>
          <w:szCs w:val="28"/>
        </w:rPr>
        <w:t xml:space="preserve"> 25 Инструкции N 157н требования об обязательном привлечении экспертов в целях проведения оценки</w:t>
      </w:r>
      <w:r>
        <w:rPr>
          <w:sz w:val="28"/>
          <w:szCs w:val="28"/>
        </w:rPr>
        <w:t xml:space="preserve"> нет</w:t>
      </w:r>
      <w:r w:rsidRPr="00510782">
        <w:rPr>
          <w:sz w:val="28"/>
          <w:szCs w:val="28"/>
        </w:rPr>
        <w:t xml:space="preserve">. Справедливая стоимость объектов может быть определена профильной комиссией </w:t>
      </w:r>
    </w:p>
    <w:p w:rsidR="00605BCD" w:rsidRDefault="00605BCD" w:rsidP="00071F5A">
      <w:pPr>
        <w:ind w:firstLine="705"/>
        <w:jc w:val="both"/>
        <w:rPr>
          <w:sz w:val="28"/>
          <w:szCs w:val="28"/>
        </w:rPr>
      </w:pPr>
    </w:p>
    <w:p w:rsidR="00605BCD" w:rsidRDefault="00605BCD" w:rsidP="00071F5A">
      <w:pPr>
        <w:ind w:firstLine="705"/>
        <w:jc w:val="both"/>
        <w:rPr>
          <w:sz w:val="28"/>
          <w:szCs w:val="28"/>
        </w:rPr>
      </w:pPr>
    </w:p>
    <w:p w:rsidR="00605BCD" w:rsidRDefault="00605BCD" w:rsidP="00071F5A">
      <w:pPr>
        <w:ind w:firstLine="705"/>
        <w:jc w:val="both"/>
        <w:rPr>
          <w:sz w:val="28"/>
          <w:szCs w:val="28"/>
        </w:rPr>
      </w:pPr>
    </w:p>
    <w:p w:rsidR="00510782" w:rsidRDefault="00510782" w:rsidP="00071F5A">
      <w:pPr>
        <w:ind w:firstLine="705"/>
        <w:jc w:val="both"/>
        <w:rPr>
          <w:sz w:val="28"/>
          <w:szCs w:val="28"/>
        </w:rPr>
      </w:pPr>
      <w:r w:rsidRPr="00510782">
        <w:rPr>
          <w:sz w:val="28"/>
          <w:szCs w:val="28"/>
        </w:rPr>
        <w:t>учреждения по поручению руководителя субъекта учета (уполномоченных им на то лиц).</w:t>
      </w:r>
    </w:p>
    <w:p w:rsidR="00510782" w:rsidRDefault="00510782" w:rsidP="005107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58 стандарта «Основные средства»,</w:t>
      </w:r>
      <w:r w:rsidRPr="00510782">
        <w:t xml:space="preserve"> </w:t>
      </w:r>
      <w:r>
        <w:rPr>
          <w:sz w:val="28"/>
          <w:szCs w:val="28"/>
        </w:rPr>
        <w:t>о</w:t>
      </w:r>
      <w:r w:rsidRPr="00510782">
        <w:rPr>
          <w:sz w:val="28"/>
          <w:szCs w:val="28"/>
        </w:rPr>
        <w:t>бъекты недвижимого государственного (муниципального) имущества, в бухгалтерском учете</w:t>
      </w:r>
      <w:r>
        <w:rPr>
          <w:sz w:val="28"/>
          <w:szCs w:val="28"/>
        </w:rPr>
        <w:t xml:space="preserve"> могут отражаться </w:t>
      </w:r>
      <w:r w:rsidRPr="00510782">
        <w:rPr>
          <w:sz w:val="28"/>
          <w:szCs w:val="28"/>
        </w:rPr>
        <w:t>на соответствующих балансовых счетах по их кадастровой стоимости, которая признается балансовой стоимостью указанных объектов основных средств.</w:t>
      </w:r>
      <w:r>
        <w:rPr>
          <w:sz w:val="28"/>
          <w:szCs w:val="28"/>
        </w:rPr>
        <w:t xml:space="preserve"> </w:t>
      </w:r>
    </w:p>
    <w:p w:rsidR="00166AC3" w:rsidRPr="00071F5A" w:rsidRDefault="00166AC3" w:rsidP="00166AC3">
      <w:pPr>
        <w:ind w:firstLine="705"/>
        <w:jc w:val="both"/>
        <w:rPr>
          <w:sz w:val="28"/>
          <w:szCs w:val="28"/>
        </w:rPr>
      </w:pPr>
      <w:r w:rsidRPr="00166AC3">
        <w:rPr>
          <w:sz w:val="28"/>
          <w:szCs w:val="28"/>
        </w:rPr>
        <w:t>В случае, если данные о стоимости объекта недвижимости по каким-либо причинам недоступны, субъектом учета отражается такой объект основных средств на балансовых счетах в условной оценке, равной одному рублю. После получения кадастровой оценки объекта недвижимости субъектом учета осуществляется пересмотр балансовой стоимости и срока полезного использования объекта недвижимости согласно положениям пункта 58 настоящего Стандарта.</w:t>
      </w:r>
    </w:p>
    <w:p w:rsidR="008245C9" w:rsidRDefault="00E74AC2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5C9">
        <w:rPr>
          <w:sz w:val="28"/>
          <w:szCs w:val="28"/>
        </w:rPr>
        <w:t xml:space="preserve">. Контроль за выполнением настоящего </w:t>
      </w:r>
      <w:r w:rsidR="00166AC3">
        <w:rPr>
          <w:sz w:val="28"/>
          <w:szCs w:val="28"/>
        </w:rPr>
        <w:t>постановления</w:t>
      </w:r>
      <w:r w:rsidR="008245C9">
        <w:rPr>
          <w:sz w:val="28"/>
          <w:szCs w:val="28"/>
        </w:rPr>
        <w:t xml:space="preserve">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4A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66AC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F10FA1" w:rsidP="00A33A73">
      <w:pPr>
        <w:pStyle w:val="a5"/>
        <w:rPr>
          <w:rFonts w:ascii="Times New Roman" w:hAnsi="Times New Roman"/>
          <w:sz w:val="28"/>
          <w:szCs w:val="28"/>
        </w:rPr>
      </w:pPr>
      <w:r w:rsidRPr="000C0FEB">
        <w:rPr>
          <w:rFonts w:ascii="Times New Roman" w:hAnsi="Times New Roman"/>
          <w:sz w:val="28"/>
          <w:szCs w:val="28"/>
        </w:rPr>
        <w:t xml:space="preserve">Глава </w:t>
      </w:r>
      <w:r w:rsidR="000C0FEB" w:rsidRPr="000C0FEB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  <w:t xml:space="preserve">                </w:t>
      </w:r>
      <w:r w:rsidR="000C0FEB">
        <w:rPr>
          <w:rFonts w:ascii="Times New Roman" w:hAnsi="Times New Roman"/>
          <w:sz w:val="28"/>
          <w:szCs w:val="28"/>
        </w:rPr>
        <w:t xml:space="preserve">     </w:t>
      </w:r>
      <w:r w:rsidR="000A0840">
        <w:rPr>
          <w:rFonts w:ascii="Times New Roman" w:hAnsi="Times New Roman"/>
          <w:sz w:val="28"/>
          <w:szCs w:val="28"/>
        </w:rPr>
        <w:t xml:space="preserve"> Е.А.</w:t>
      </w:r>
      <w:r w:rsidR="0075142F">
        <w:rPr>
          <w:rFonts w:ascii="Times New Roman" w:hAnsi="Times New Roman"/>
          <w:sz w:val="28"/>
          <w:szCs w:val="28"/>
        </w:rPr>
        <w:t xml:space="preserve"> </w:t>
      </w:r>
      <w:r w:rsidR="000C0FEB">
        <w:rPr>
          <w:rFonts w:ascii="Times New Roman" w:hAnsi="Times New Roman"/>
          <w:sz w:val="28"/>
          <w:szCs w:val="28"/>
        </w:rPr>
        <w:t>Бессонов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04C4" w:rsidRDefault="00D804C4" w:rsidP="00B37B89">
      <w:pPr>
        <w:pStyle w:val="a5"/>
        <w:rPr>
          <w:sz w:val="28"/>
          <w:szCs w:val="28"/>
        </w:rPr>
      </w:pPr>
    </w:p>
    <w:p w:rsidR="00E33E24" w:rsidRPr="00B37B89" w:rsidRDefault="00E33E24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498B" w:rsidRDefault="00D8498B" w:rsidP="00F10FA1">
      <w:pPr>
        <w:pStyle w:val="ac"/>
        <w:rPr>
          <w:b w:val="0"/>
          <w:sz w:val="28"/>
          <w:szCs w:val="28"/>
        </w:rPr>
      </w:pP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E534B2" w:rsidRDefault="00E534B2" w:rsidP="0048466C">
      <w:pPr>
        <w:pStyle w:val="ac"/>
        <w:jc w:val="left"/>
        <w:rPr>
          <w:b w:val="0"/>
          <w:sz w:val="28"/>
          <w:szCs w:val="28"/>
        </w:rPr>
      </w:pP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48466C" w:rsidRDefault="0048466C" w:rsidP="0048466C">
      <w:pPr>
        <w:pStyle w:val="ac"/>
        <w:jc w:val="left"/>
        <w:rPr>
          <w:b w:val="0"/>
          <w:sz w:val="28"/>
          <w:szCs w:val="28"/>
        </w:rPr>
      </w:pPr>
    </w:p>
    <w:p w:rsidR="001007DD" w:rsidRDefault="001007DD" w:rsidP="001007DD">
      <w:pPr>
        <w:pStyle w:val="a3"/>
        <w:jc w:val="both"/>
      </w:pPr>
    </w:p>
    <w:p w:rsidR="001007DD" w:rsidRDefault="001007DD" w:rsidP="001007DD">
      <w:pPr>
        <w:pStyle w:val="a3"/>
        <w:jc w:val="both"/>
      </w:pPr>
    </w:p>
    <w:sectPr w:rsidR="001007DD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7F" w:rsidRDefault="00972A7F" w:rsidP="00D5368A">
      <w:r>
        <w:separator/>
      </w:r>
    </w:p>
  </w:endnote>
  <w:endnote w:type="continuationSeparator" w:id="0">
    <w:p w:rsidR="00972A7F" w:rsidRDefault="00972A7F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7F" w:rsidRDefault="00972A7F" w:rsidP="00D5368A">
      <w:r>
        <w:separator/>
      </w:r>
    </w:p>
  </w:footnote>
  <w:footnote w:type="continuationSeparator" w:id="0">
    <w:p w:rsidR="00972A7F" w:rsidRDefault="00972A7F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2342D"/>
    <w:rsid w:val="0002486D"/>
    <w:rsid w:val="00042E28"/>
    <w:rsid w:val="00057E95"/>
    <w:rsid w:val="00071F5A"/>
    <w:rsid w:val="0008053D"/>
    <w:rsid w:val="000952FE"/>
    <w:rsid w:val="000A0840"/>
    <w:rsid w:val="000B1F11"/>
    <w:rsid w:val="000C0FEB"/>
    <w:rsid w:val="000D42CF"/>
    <w:rsid w:val="001007DD"/>
    <w:rsid w:val="001225B4"/>
    <w:rsid w:val="0015790C"/>
    <w:rsid w:val="00166AC3"/>
    <w:rsid w:val="00171AF7"/>
    <w:rsid w:val="001910F0"/>
    <w:rsid w:val="00196C4E"/>
    <w:rsid w:val="001A34E4"/>
    <w:rsid w:val="001F2DF1"/>
    <w:rsid w:val="001F533F"/>
    <w:rsid w:val="002105BA"/>
    <w:rsid w:val="0021248B"/>
    <w:rsid w:val="0022532A"/>
    <w:rsid w:val="00231CBE"/>
    <w:rsid w:val="002324A5"/>
    <w:rsid w:val="00292316"/>
    <w:rsid w:val="002A7B84"/>
    <w:rsid w:val="002D38AE"/>
    <w:rsid w:val="002E40EF"/>
    <w:rsid w:val="00302C85"/>
    <w:rsid w:val="0031138C"/>
    <w:rsid w:val="00337CA8"/>
    <w:rsid w:val="0034570C"/>
    <w:rsid w:val="00352817"/>
    <w:rsid w:val="0035643F"/>
    <w:rsid w:val="0037664D"/>
    <w:rsid w:val="003B710F"/>
    <w:rsid w:val="00410255"/>
    <w:rsid w:val="004425D1"/>
    <w:rsid w:val="00454CF7"/>
    <w:rsid w:val="0048466C"/>
    <w:rsid w:val="00491708"/>
    <w:rsid w:val="004B7813"/>
    <w:rsid w:val="00510782"/>
    <w:rsid w:val="0053304D"/>
    <w:rsid w:val="005971EC"/>
    <w:rsid w:val="005C1A0E"/>
    <w:rsid w:val="005D2F1A"/>
    <w:rsid w:val="00605BCD"/>
    <w:rsid w:val="00615296"/>
    <w:rsid w:val="00644300"/>
    <w:rsid w:val="006B54AA"/>
    <w:rsid w:val="006F2B62"/>
    <w:rsid w:val="006F6B5E"/>
    <w:rsid w:val="007263C6"/>
    <w:rsid w:val="0075142F"/>
    <w:rsid w:val="00751E2C"/>
    <w:rsid w:val="007B094A"/>
    <w:rsid w:val="0081568A"/>
    <w:rsid w:val="0081632B"/>
    <w:rsid w:val="008245C9"/>
    <w:rsid w:val="00831CBF"/>
    <w:rsid w:val="008576B1"/>
    <w:rsid w:val="00892E10"/>
    <w:rsid w:val="008B3D13"/>
    <w:rsid w:val="008B46E6"/>
    <w:rsid w:val="008D22EE"/>
    <w:rsid w:val="008D3AFC"/>
    <w:rsid w:val="008D68C1"/>
    <w:rsid w:val="008D7DAB"/>
    <w:rsid w:val="008E10BF"/>
    <w:rsid w:val="008E356D"/>
    <w:rsid w:val="00936CFB"/>
    <w:rsid w:val="0097259C"/>
    <w:rsid w:val="00972A7F"/>
    <w:rsid w:val="00985AC9"/>
    <w:rsid w:val="00A00D9D"/>
    <w:rsid w:val="00A30041"/>
    <w:rsid w:val="00A30E1A"/>
    <w:rsid w:val="00A33A73"/>
    <w:rsid w:val="00A55B5A"/>
    <w:rsid w:val="00A755F5"/>
    <w:rsid w:val="00AC7FAC"/>
    <w:rsid w:val="00AF2A35"/>
    <w:rsid w:val="00B06D42"/>
    <w:rsid w:val="00B108BC"/>
    <w:rsid w:val="00B11064"/>
    <w:rsid w:val="00B340E3"/>
    <w:rsid w:val="00B37B89"/>
    <w:rsid w:val="00B92511"/>
    <w:rsid w:val="00BC77FA"/>
    <w:rsid w:val="00C176AD"/>
    <w:rsid w:val="00C63C04"/>
    <w:rsid w:val="00C7150C"/>
    <w:rsid w:val="00CC53E8"/>
    <w:rsid w:val="00D43BFE"/>
    <w:rsid w:val="00D5368A"/>
    <w:rsid w:val="00D732DB"/>
    <w:rsid w:val="00D804C4"/>
    <w:rsid w:val="00D8498B"/>
    <w:rsid w:val="00DA17BD"/>
    <w:rsid w:val="00DC2A9E"/>
    <w:rsid w:val="00E33E24"/>
    <w:rsid w:val="00E534B2"/>
    <w:rsid w:val="00E74AC2"/>
    <w:rsid w:val="00EB364F"/>
    <w:rsid w:val="00ED10B7"/>
    <w:rsid w:val="00F10FA1"/>
    <w:rsid w:val="00F6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F757"/>
  <w15:docId w15:val="{F5524862-DCEA-45DB-9DA1-ED5D6F52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A300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F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50C4-ACD9-4AE0-AB78-693AC23E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30</cp:revision>
  <cp:lastPrinted>2020-07-28T12:36:00Z</cp:lastPrinted>
  <dcterms:created xsi:type="dcterms:W3CDTF">2017-01-27T09:05:00Z</dcterms:created>
  <dcterms:modified xsi:type="dcterms:W3CDTF">2020-07-28T12:36:00Z</dcterms:modified>
</cp:coreProperties>
</file>